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B6B0C" w14:textId="45AF28D0" w:rsidR="00085152" w:rsidRDefault="00A10DE5">
      <w:pPr>
        <w:rPr>
          <w:rFonts w:eastAsia="Times New Roman" w:cs="Arial"/>
          <w:lang w:eastAsia="ar-SA"/>
        </w:rPr>
      </w:pPr>
      <w:r w:rsidRPr="008320F2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4CF00C" wp14:editId="40C39B52">
                <wp:simplePos x="0" y="0"/>
                <wp:positionH relativeFrom="margin">
                  <wp:posOffset>3642995</wp:posOffset>
                </wp:positionH>
                <wp:positionV relativeFrom="paragraph">
                  <wp:posOffset>-240417</wp:posOffset>
                </wp:positionV>
                <wp:extent cx="2139950" cy="350520"/>
                <wp:effectExtent l="0" t="0" r="12700" b="13970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5440B" w14:textId="77777777" w:rsidR="00571E14" w:rsidRPr="008320F2" w:rsidRDefault="00571E14" w:rsidP="00A10DE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20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D4CF00C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85pt;margin-top:-18.95pt;width:168.5pt;height:27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" filled="f" stroked="f">
                <v:textbox style="mso-fit-shape-to-text:t" inset="0,0,0,0">
                  <w:txbxContent>
                    <w:p w14:paraId="0775440B" w14:textId="77777777" w:rsidR="00571E14" w:rsidRPr="008320F2" w:rsidRDefault="00571E14" w:rsidP="00A10DE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20F2">
                        <w:rPr>
                          <w:rFonts w:ascii="Arial" w:hAnsi="Arial"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201">
        <w:rPr>
          <w:rFonts w:eastAsia="Times New Roman" w:cs="Arial"/>
          <w:noProof/>
          <w:lang w:eastAsia="ar-SA"/>
        </w:rPr>
        <w:drawing>
          <wp:anchor distT="0" distB="0" distL="0" distR="0" simplePos="0" relativeHeight="251655168" behindDoc="0" locked="0" layoutInCell="0" allowOverlap="1" wp14:anchorId="181CBADD" wp14:editId="54E7311D">
            <wp:simplePos x="0" y="0"/>
            <wp:positionH relativeFrom="column">
              <wp:posOffset>6350</wp:posOffset>
            </wp:positionH>
            <wp:positionV relativeFrom="paragraph">
              <wp:posOffset>-375285</wp:posOffset>
            </wp:positionV>
            <wp:extent cx="1720850" cy="466090"/>
            <wp:effectExtent l="0" t="0" r="0" b="0"/>
            <wp:wrapNone/>
            <wp:docPr id="3" name="Obraz 78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7890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49" t="9509" r="4214" b="1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24892843"/>
      <w:bookmarkEnd w:id="0"/>
    </w:p>
    <w:tbl>
      <w:tblPr>
        <w:tblW w:w="9066" w:type="dxa"/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0"/>
        <w:gridCol w:w="340"/>
        <w:gridCol w:w="418"/>
        <w:gridCol w:w="339"/>
        <w:gridCol w:w="340"/>
        <w:gridCol w:w="346"/>
        <w:gridCol w:w="341"/>
        <w:gridCol w:w="341"/>
        <w:gridCol w:w="341"/>
        <w:gridCol w:w="339"/>
        <w:gridCol w:w="340"/>
        <w:gridCol w:w="340"/>
        <w:gridCol w:w="345"/>
        <w:gridCol w:w="341"/>
        <w:gridCol w:w="1614"/>
        <w:gridCol w:w="1981"/>
      </w:tblGrid>
      <w:tr w:rsidR="00085152" w14:paraId="6535CF2E" w14:textId="77777777">
        <w:trPr>
          <w:trHeight w:val="397"/>
        </w:trPr>
        <w:tc>
          <w:tcPr>
            <w:tcW w:w="7085" w:type="dxa"/>
            <w:gridSpan w:val="17"/>
            <w:shd w:val="clear" w:color="auto" w:fill="D5B8EA"/>
            <w:vAlign w:val="center"/>
          </w:tcPr>
          <w:p w14:paraId="0C6683DB" w14:textId="2413F0BE" w:rsidR="00085152" w:rsidRDefault="00825201">
            <w:pPr>
              <w:widowControl w:val="0"/>
              <w:ind w:left="-142" w:right="120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WYPEŁNIA Z</w:t>
            </w:r>
            <w:r w:rsidR="00874FC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ESPÓŁ NADZORUJĄC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3DD2087" w14:textId="77777777" w:rsidR="00085152" w:rsidRDefault="00825201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mc:AlternateContent>
                <mc:Choice Requires="wps">
                  <w:drawing>
                    <wp:anchor distT="5715" distB="4445" distL="5080" distR="5080" simplePos="0" relativeHeight="251654144" behindDoc="0" locked="0" layoutInCell="0" allowOverlap="1" wp14:anchorId="33F3E7A6" wp14:editId="2F0A921D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5080" t="5715" r="5080" b="4445"/>
                      <wp:wrapNone/>
                      <wp:docPr id="4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36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482ADED1" w14:textId="77777777" w:rsidR="00571E14" w:rsidRDefault="00571E14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color w:val="000000"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FB2D344" w14:textId="77777777" w:rsidR="00571E14" w:rsidRDefault="00571E14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7A5F9B49" w14:textId="48FBCBE0" w:rsidR="00571E14" w:rsidRDefault="00571E14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color w:val="000000"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color w:val="000000"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874FC9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i/>
                                      <w:color w:val="000000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  <w:p w14:paraId="02CB1EF8" w14:textId="18EC94F9" w:rsidR="00571E14" w:rsidRDefault="00571E14" w:rsidP="00874FC9">
                                  <w:pPr>
                                    <w:pStyle w:val="Zawartoramki"/>
                                    <w:widowControl w:val="0"/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3F3E7A6" id="Pole tekstowe 2" o:spid="_x0000_s1027" style="position:absolute;left:0;text-align:left;margin-left:-74.65pt;margin-top:-.15pt;width:170.1pt;height:85.05pt;z-index:251654144;visibility:visible;mso-wrap-style:square;mso-wrap-distance-left:.4pt;mso-wrap-distance-top:.45pt;mso-wrap-distance-right:.4pt;mso-wrap-distance-bottom:.3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" o:allowincell="f">
                      <v:textbox>
                        <w:txbxContent>
                          <w:p w14:paraId="482ADED1" w14:textId="77777777" w:rsidR="00571E14" w:rsidRDefault="00571E14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color w:val="000000"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FB2D344" w14:textId="77777777" w:rsidR="00571E14" w:rsidRDefault="00571E14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7A5F9B49" w14:textId="48FBCBE0" w:rsidR="00571E14" w:rsidRDefault="00571E14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874FC9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color w:val="000000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  <w:p w14:paraId="02CB1EF8" w14:textId="18EC94F9" w:rsidR="00571E14" w:rsidRDefault="00571E14" w:rsidP="00874FC9">
                            <w:pPr>
                              <w:pStyle w:val="Zawartoramki"/>
                              <w:widowControl w:val="0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85152" w14:paraId="04B39BF2" w14:textId="77777777">
        <w:trPr>
          <w:trHeight w:val="283"/>
        </w:trPr>
        <w:tc>
          <w:tcPr>
            <w:tcW w:w="9066" w:type="dxa"/>
            <w:gridSpan w:val="18"/>
            <w:shd w:val="clear" w:color="auto" w:fill="auto"/>
          </w:tcPr>
          <w:p w14:paraId="5C5A0661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10"/>
                <w:szCs w:val="10"/>
                <w:lang w:eastAsia="ar-SA"/>
              </w:rPr>
            </w:pPr>
          </w:p>
        </w:tc>
      </w:tr>
      <w:tr w:rsidR="00085152" w14:paraId="30BB33B9" w14:textId="77777777">
        <w:trPr>
          <w:trHeight w:val="340"/>
        </w:trPr>
        <w:tc>
          <w:tcPr>
            <w:tcW w:w="9066" w:type="dxa"/>
            <w:gridSpan w:val="18"/>
            <w:shd w:val="clear" w:color="auto" w:fill="auto"/>
          </w:tcPr>
          <w:p w14:paraId="79724B2F" w14:textId="77777777" w:rsidR="00085152" w:rsidRDefault="00825201">
            <w:pPr>
              <w:widowControl w:val="0"/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ab/>
              <w:t>KOD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085152" w14:paraId="3962205E" w14:textId="77777777">
        <w:trPr>
          <w:trHeight w:val="70"/>
        </w:trPr>
        <w:tc>
          <w:tcPr>
            <w:tcW w:w="278" w:type="dxa"/>
            <w:tcBorders>
              <w:right w:val="single" w:sz="4" w:space="0" w:color="000000"/>
            </w:tcBorders>
            <w:shd w:val="clear" w:color="auto" w:fill="auto"/>
          </w:tcPr>
          <w:p w14:paraId="18BC1E8B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8847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ADBD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9EA01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2E0A2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09081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5CD5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4B84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F59F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B98B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C8BC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B9D2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2B236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BA473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099A7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39F9F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E8F454A" w14:textId="77777777" w:rsidR="00085152" w:rsidRDefault="00085152">
            <w:pPr>
              <w:widowControl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048092FD" w14:textId="77777777" w:rsidR="00085152" w:rsidRDefault="00085152">
      <w:pPr>
        <w:spacing w:after="720"/>
        <w:rPr>
          <w:rFonts w:ascii="Arial" w:eastAsia="Calibri" w:hAnsi="Arial" w:cs="Arial"/>
          <w:lang w:eastAsia="ar-SA"/>
        </w:rPr>
      </w:pPr>
    </w:p>
    <w:tbl>
      <w:tblPr>
        <w:tblStyle w:val="Tabela-Siatka1"/>
        <w:tblW w:w="9071" w:type="dxa"/>
        <w:tblLayout w:type="fixed"/>
        <w:tblLook w:val="04A0" w:firstRow="1" w:lastRow="0" w:firstColumn="1" w:lastColumn="0" w:noHBand="0" w:noVBand="1"/>
      </w:tblPr>
      <w:tblGrid>
        <w:gridCol w:w="4804"/>
        <w:gridCol w:w="1132"/>
        <w:gridCol w:w="3135"/>
      </w:tblGrid>
      <w:tr w:rsidR="00085152" w14:paraId="6AA13BA6" w14:textId="77777777">
        <w:trPr>
          <w:trHeight w:val="624"/>
        </w:trPr>
        <w:tc>
          <w:tcPr>
            <w:tcW w:w="4804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5393A968" w14:textId="77777777" w:rsidR="00085152" w:rsidRDefault="00825201">
            <w:pPr>
              <w:widowControl w:val="0"/>
              <w:tabs>
                <w:tab w:val="left" w:pos="1560"/>
              </w:tabs>
              <w:spacing w:before="100" w:after="100"/>
              <w:rPr>
                <w:rFonts w:ascii="Arial" w:hAnsi="Arial" w:cs="Arial"/>
                <w:b/>
                <w:bCs/>
                <w:sz w:val="48"/>
                <w:szCs w:val="4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7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62D6EF25" w14:textId="77777777" w:rsidR="00085152" w:rsidRDefault="00825201">
            <w:pPr>
              <w:widowControl w:val="0"/>
              <w:tabs>
                <w:tab w:val="left" w:pos="1560"/>
              </w:tabs>
              <w:spacing w:before="100" w:after="100"/>
              <w:jc w:val="right"/>
              <w:rPr>
                <w:rFonts w:ascii="Arial" w:hAnsi="Arial" w:cs="Arial"/>
                <w:b/>
                <w:bCs/>
                <w:i/>
                <w:color w:val="FFFFFF"/>
                <w:sz w:val="48"/>
                <w:szCs w:val="48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085152" w14:paraId="5D0F827C" w14:textId="77777777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467A4E02" w14:textId="77777777" w:rsidR="00085152" w:rsidRDefault="00085152">
            <w:pPr>
              <w:widowControl w:val="0"/>
              <w:rPr>
                <w:rFonts w:ascii="Arial" w:eastAsia="Calibri" w:hAnsi="Arial" w:cs="Arial"/>
                <w:lang w:eastAsia="ar-SA"/>
              </w:rPr>
            </w:pPr>
          </w:p>
        </w:tc>
      </w:tr>
      <w:tr w:rsidR="00085152" w14:paraId="22DE1516" w14:textId="77777777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370DAE22" w14:textId="77777777" w:rsidR="00085152" w:rsidRDefault="00825201">
            <w:pPr>
              <w:widowControl w:val="0"/>
              <w:tabs>
                <w:tab w:val="left" w:pos="1560"/>
              </w:tabs>
              <w:spacing w:before="100" w:after="100"/>
              <w:rPr>
                <w:rFonts w:ascii="Arial" w:hAnsi="Arial" w:cs="Arial"/>
                <w:b/>
                <w:i/>
                <w:color w:val="FFFFFF"/>
                <w:sz w:val="110"/>
                <w:szCs w:val="11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10"/>
                <w:szCs w:val="110"/>
                <w:lang w:eastAsia="ar-SA"/>
              </w:rPr>
              <w:t>FILOZOFIA</w:t>
            </w:r>
          </w:p>
        </w:tc>
      </w:tr>
      <w:tr w:rsidR="00085152" w14:paraId="5359CE3A" w14:textId="77777777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3CDBB274" w14:textId="77777777" w:rsidR="00085152" w:rsidRDefault="00825201">
            <w:pPr>
              <w:widowControl w:val="0"/>
              <w:tabs>
                <w:tab w:val="left" w:pos="1560"/>
              </w:tabs>
              <w:rPr>
                <w:rFonts w:ascii="Arial" w:hAnsi="Arial" w:cs="Arial"/>
                <w:b/>
                <w:bCs/>
                <w:color w:val="7030A0"/>
                <w:sz w:val="80"/>
                <w:szCs w:val="8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085152" w14:paraId="7173592E" w14:textId="77777777">
        <w:trPr>
          <w:trHeight w:val="907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</w:tcPr>
          <w:p w14:paraId="374968DA" w14:textId="77777777" w:rsidR="00085152" w:rsidRDefault="00825201">
            <w:pPr>
              <w:widowControl w:val="0"/>
              <w:tabs>
                <w:tab w:val="left" w:pos="1560"/>
              </w:tabs>
              <w:rPr>
                <w:rFonts w:ascii="Arial" w:eastAsia="Calibri" w:hAnsi="Arial" w:cs="Arial"/>
                <w:i/>
                <w:sz w:val="32"/>
                <w:szCs w:val="28"/>
              </w:rPr>
            </w:pPr>
            <w:r>
              <w:rPr>
                <w:rFonts w:ascii="Arial" w:eastAsia="Calibri" w:hAnsi="Arial" w:cs="Arial"/>
                <w:i/>
                <w:noProof/>
              </w:rPr>
              <mc:AlternateContent>
                <mc:Choice Requires="wps">
                  <w:drawing>
                    <wp:anchor distT="14605" distB="14605" distL="14605" distR="14605" simplePos="0" relativeHeight="251659264" behindDoc="0" locked="0" layoutInCell="1" allowOverlap="1" wp14:anchorId="43942EF6" wp14:editId="26DA77B3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154305</wp:posOffset>
                      </wp:positionV>
                      <wp:extent cx="3646170" cy="445770"/>
                      <wp:effectExtent l="14605" t="14605" r="14605" b="14605"/>
                      <wp:wrapNone/>
                      <wp:docPr id="6" name="Test diagnostyczn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6080" cy="44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6A7817AE" w14:textId="77777777" w:rsidR="00571E14" w:rsidRDefault="00571E14">
                                  <w:pPr>
                                    <w:pStyle w:val="Zawartoramki"/>
                                    <w:widowControl w:val="0"/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" w:eastAsia="Calibri" w:hAnsi="Arial" w:cs="Arial"/>
                                      <w:b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3942EF6" id="Test diagnostyczny" o:spid="_x0000_s1028" style="position:absolute;margin-left:-4.85pt;margin-top:12.15pt;width:287.1pt;height:35.1pt;z-index:251659264;visibility:visible;mso-wrap-style:square;mso-wrap-distance-left:1.15pt;mso-wrap-distance-top:1.15pt;mso-wrap-distance-right:1.15pt;mso-wrap-distance-bottom:1.15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" strokecolor="red" strokeweight="2.25pt">
                      <v:textbox>
                        <w:txbxContent>
                          <w:p w14:paraId="6A7817AE" w14:textId="77777777" w:rsidR="00571E14" w:rsidRDefault="00571E14">
                            <w:pPr>
                              <w:pStyle w:val="Zawartoramki"/>
                              <w:widowControl w:val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16484E9C" w14:textId="77777777" w:rsidR="00085152" w:rsidRDefault="00085152">
            <w:pPr>
              <w:widowControl w:val="0"/>
              <w:tabs>
                <w:tab w:val="left" w:pos="1560"/>
              </w:tabs>
              <w:rPr>
                <w:rFonts w:ascii="Arial" w:eastAsia="Calibri" w:hAnsi="Arial" w:cs="Arial"/>
                <w:i/>
                <w:sz w:val="32"/>
                <w:szCs w:val="28"/>
              </w:rPr>
            </w:pPr>
          </w:p>
        </w:tc>
        <w:tc>
          <w:tcPr>
            <w:tcW w:w="3135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6EFC8139" w14:textId="77777777" w:rsidR="00085152" w:rsidRDefault="00825201">
            <w:pPr>
              <w:widowControl w:val="0"/>
              <w:tabs>
                <w:tab w:val="left" w:pos="1560"/>
              </w:tabs>
              <w:rPr>
                <w:rFonts w:ascii="Arial" w:eastAsia="Calibri" w:hAnsi="Arial" w:cs="Arial"/>
                <w:i/>
                <w:sz w:val="32"/>
                <w:szCs w:val="28"/>
              </w:rPr>
            </w:pPr>
            <w:r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7F65DA4" w14:textId="0DF971C8" w:rsidR="00085152" w:rsidRDefault="00825201">
            <w:pPr>
              <w:widowControl w:val="0"/>
              <w:tabs>
                <w:tab w:val="left" w:pos="1560"/>
              </w:tabs>
              <w:rPr>
                <w:rFonts w:ascii="Arial" w:hAnsi="Arial" w:cs="Arial"/>
                <w:bCs/>
                <w:sz w:val="28"/>
                <w:szCs w:val="28"/>
                <w:lang w:eastAsia="ar-SA"/>
              </w:rPr>
            </w:pPr>
            <w:r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ascii="Arial" w:eastAsia="Calibri" w:hAnsi="Arial" w:cs="Arial"/>
                <w:color w:val="000000" w:themeColor="text1"/>
                <w:sz w:val="28"/>
                <w:szCs w:val="28"/>
              </w:rPr>
              <w:t>FI</w:t>
            </w:r>
            <w:r>
              <w:rPr>
                <w:rFonts w:ascii="Arial" w:eastAsia="Calibri" w:hAnsi="Arial" w:cs="Arial"/>
                <w:sz w:val="28"/>
                <w:szCs w:val="28"/>
              </w:rPr>
              <w:t>P-R0-</w:t>
            </w:r>
            <w:r w:rsidR="00874FC9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</w:t>
            </w:r>
            <w:r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>
              <w:rPr>
                <w:rFonts w:ascii="Arial" w:eastAsia="Calibri" w:hAnsi="Arial" w:cs="Arial"/>
                <w:sz w:val="28"/>
                <w:szCs w:val="28"/>
              </w:rPr>
              <w:t>-2212</w:t>
            </w:r>
          </w:p>
        </w:tc>
      </w:tr>
    </w:tbl>
    <w:p w14:paraId="71313C88" w14:textId="77777777" w:rsidR="00085152" w:rsidRDefault="00825201">
      <w:pPr>
        <w:tabs>
          <w:tab w:val="left" w:pos="1560"/>
        </w:tabs>
        <w:spacing w:before="360" w:after="120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mallCaps/>
          <w:sz w:val="32"/>
          <w:szCs w:val="32"/>
          <w:lang w:eastAsia="ar-SA"/>
        </w:rPr>
        <w:t>Data</w:t>
      </w:r>
      <w:r>
        <w:rPr>
          <w:rFonts w:ascii="Arial" w:eastAsia="Times New Roman" w:hAnsi="Arial" w:cs="Arial"/>
          <w:sz w:val="32"/>
          <w:szCs w:val="32"/>
          <w:lang w:eastAsia="ar-SA"/>
        </w:rPr>
        <w:t>:</w:t>
      </w:r>
      <w:r>
        <w:rPr>
          <w:rFonts w:ascii="Arial" w:eastAsia="Times New Roman" w:hAnsi="Arial" w:cs="Arial"/>
          <w:b/>
          <w:color w:val="000000" w:themeColor="text1"/>
          <w:sz w:val="40"/>
          <w:szCs w:val="32"/>
          <w:lang w:eastAsia="ar-SA"/>
        </w:rPr>
        <w:t xml:space="preserve"> 14 grudnia 2022 r.</w:t>
      </w:r>
    </w:p>
    <w:p w14:paraId="08EC334F" w14:textId="77777777" w:rsidR="00085152" w:rsidRDefault="00825201">
      <w:pPr>
        <w:tabs>
          <w:tab w:val="left" w:pos="1560"/>
        </w:tabs>
        <w:spacing w:before="120" w:after="120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mallCaps/>
          <w:sz w:val="32"/>
          <w:szCs w:val="32"/>
          <w:lang w:eastAsia="ar-SA"/>
        </w:rPr>
        <w:t>Godzina rozpoczęcia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: </w:t>
      </w:r>
      <w:r>
        <w:rPr>
          <w:rFonts w:ascii="Arial" w:eastAsia="Times New Roman" w:hAnsi="Arial" w:cs="Arial"/>
          <w:b/>
          <w:sz w:val="40"/>
          <w:szCs w:val="32"/>
          <w:lang w:eastAsia="ar-SA"/>
        </w:rPr>
        <w:t>14:00</w:t>
      </w:r>
    </w:p>
    <w:p w14:paraId="68790196" w14:textId="470D0562" w:rsidR="00085152" w:rsidRDefault="00825201">
      <w:pPr>
        <w:tabs>
          <w:tab w:val="left" w:pos="1560"/>
        </w:tabs>
        <w:spacing w:before="120" w:after="120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mallCaps/>
          <w:sz w:val="32"/>
          <w:szCs w:val="32"/>
          <w:lang w:eastAsia="ar-SA"/>
        </w:rPr>
        <w:t>Czas trwania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: </w:t>
      </w:r>
      <w:r w:rsidR="009859F1">
        <w:rPr>
          <w:rFonts w:ascii="Arial" w:eastAsia="Times New Roman" w:hAnsi="Arial" w:cs="Arial"/>
          <w:b/>
          <w:sz w:val="40"/>
          <w:szCs w:val="32"/>
          <w:lang w:eastAsia="ar-SA"/>
        </w:rPr>
        <w:t>do 2</w:t>
      </w:r>
      <w:r w:rsidR="00874FC9">
        <w:rPr>
          <w:rFonts w:ascii="Arial" w:eastAsia="Times New Roman" w:hAnsi="Arial" w:cs="Arial"/>
          <w:b/>
          <w:sz w:val="40"/>
          <w:szCs w:val="32"/>
          <w:lang w:eastAsia="ar-SA"/>
        </w:rPr>
        <w:t>7</w:t>
      </w:r>
      <w:r>
        <w:rPr>
          <w:rFonts w:ascii="Arial" w:eastAsia="Times New Roman" w:hAnsi="Arial" w:cs="Arial"/>
          <w:b/>
          <w:sz w:val="40"/>
          <w:szCs w:val="32"/>
          <w:lang w:eastAsia="ar-SA"/>
        </w:rPr>
        <w:t>0 minut</w:t>
      </w:r>
    </w:p>
    <w:p w14:paraId="053ED7EC" w14:textId="77777777" w:rsidR="00085152" w:rsidRDefault="00825201">
      <w:pPr>
        <w:tabs>
          <w:tab w:val="left" w:pos="1560"/>
        </w:tabs>
        <w:spacing w:before="120" w:after="480"/>
        <w:rPr>
          <w:rFonts w:ascii="Arial" w:eastAsia="Times New Roman" w:hAnsi="Arial" w:cs="Arial"/>
          <w:sz w:val="32"/>
          <w:szCs w:val="32"/>
          <w:lang w:eastAsia="ar-SA"/>
        </w:rPr>
      </w:pPr>
      <w:r w:rsidRPr="00B57FB9">
        <w:rPr>
          <w:rFonts w:ascii="Arial" w:eastAsia="Times New Roman" w:hAnsi="Arial" w:cs="Arial"/>
          <w:smallCaps/>
          <w:sz w:val="32"/>
          <w:szCs w:val="32"/>
          <w:lang w:eastAsia="ar-SA"/>
        </w:rPr>
        <w:t>Liczba punktów do uzyskania</w:t>
      </w:r>
      <w:r w:rsidRPr="00B57FB9">
        <w:rPr>
          <w:rFonts w:ascii="Arial" w:eastAsia="Times New Roman" w:hAnsi="Arial" w:cs="Arial"/>
          <w:sz w:val="32"/>
          <w:szCs w:val="32"/>
          <w:lang w:eastAsia="ar-SA"/>
        </w:rPr>
        <w:t>: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r>
        <w:rPr>
          <w:rFonts w:ascii="Arial" w:eastAsia="Times New Roman" w:hAnsi="Arial" w:cs="Arial"/>
          <w:b/>
          <w:sz w:val="40"/>
          <w:szCs w:val="32"/>
          <w:lang w:eastAsia="ar-SA"/>
        </w:rPr>
        <w:t>60</w:t>
      </w:r>
    </w:p>
    <w:p w14:paraId="56EE38F2" w14:textId="77777777" w:rsidR="00085152" w:rsidRDefault="00825201">
      <w:pPr>
        <w:tabs>
          <w:tab w:val="left" w:pos="1560"/>
        </w:tabs>
        <w:spacing w:after="24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bookmarkStart w:id="1" w:name="_Hlk109804417"/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Przed rozpoczęciem pracy z arkuszem egzaminacyjnym</w:t>
      </w:r>
    </w:p>
    <w:p w14:paraId="0C0B8F4F" w14:textId="77777777" w:rsidR="00085152" w:rsidRDefault="00825201">
      <w:pPr>
        <w:numPr>
          <w:ilvl w:val="0"/>
          <w:numId w:val="6"/>
        </w:numPr>
        <w:tabs>
          <w:tab w:val="left" w:pos="1560"/>
        </w:tabs>
        <w:spacing w:after="16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Sprawdź, czy nauczyciel przekazał Ci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 arkusz egzaminacyjny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tj. arkusz we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właściwej formule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, z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właściwego przedmiotu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na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właściwym poziomie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328572B0" w14:textId="77777777" w:rsidR="00085152" w:rsidRDefault="00825201">
      <w:pPr>
        <w:numPr>
          <w:ilvl w:val="0"/>
          <w:numId w:val="6"/>
        </w:numPr>
        <w:tabs>
          <w:tab w:val="left" w:pos="1560"/>
        </w:tabs>
        <w:spacing w:after="16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niewłaściwy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arkusz – natychmiast zgłoś to nauczycielowi. Nie rozrywaj banderol.</w:t>
      </w:r>
    </w:p>
    <w:p w14:paraId="448D8B20" w14:textId="77777777" w:rsidR="00085152" w:rsidRDefault="003A0711">
      <w:pPr>
        <w:numPr>
          <w:ilvl w:val="0"/>
          <w:numId w:val="6"/>
        </w:numPr>
        <w:tabs>
          <w:tab w:val="left" w:pos="1560"/>
        </w:tabs>
        <w:spacing w:after="160" w:line="276" w:lineRule="auto"/>
        <w:ind w:left="357" w:hanging="357"/>
        <w:rPr>
          <w:rFonts w:ascii="Arial" w:eastAsia="Times New Roman" w:hAnsi="Arial" w:cs="Arial"/>
          <w:bCs/>
          <w:sz w:val="24"/>
          <w:szCs w:val="24"/>
          <w:lang w:eastAsia="ar-SA"/>
        </w:rPr>
        <w:sectPr w:rsidR="00085152">
          <w:footerReference w:type="default" r:id="rId9"/>
          <w:pgSz w:w="11906" w:h="16838"/>
          <w:pgMar w:top="1417" w:right="1417" w:bottom="1417" w:left="1417" w:header="0" w:footer="709" w:gutter="0"/>
          <w:cols w:space="708"/>
          <w:formProt w:val="0"/>
          <w:docGrid w:linePitch="360" w:charSpace="12288"/>
        </w:sectPr>
      </w:pPr>
      <w:r>
        <w:pict w14:anchorId="262EC9D2">
          <v:shapetype id="_x0000_tole_rId3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6C01552D">
          <v:shape id="ole_rId3" o:spid="_x0000_s1026" type="#_x0000_tole_rId3" style="position:absolute;left:0;text-align:left;margin-left:296.85pt;margin-top:723pt;width:156.85pt;height:25.5pt;z-index:251662336;mso-wrap-distance-right:0;mso-position-horizontal-relative:text;mso-position-vertical-relative:margin" o:preferrelative="t" filled="f">
            <v:imagedata r:id="rId10" o:title=""/>
            <w10:wrap anchory="margin"/>
          </v:shape>
          <o:OLEObject Type="Embed" ProgID="CorelBarCode.17" ShapeID="ole_rId3" DrawAspect="Content" ObjectID="_1731508075" r:id="rId11"/>
        </w:object>
      </w:r>
      <w:r w:rsidR="00825201">
        <w:rPr>
          <w:rFonts w:ascii="Arial" w:eastAsia="Times New Roman" w:hAnsi="Arial" w:cs="Arial"/>
          <w:sz w:val="24"/>
          <w:szCs w:val="24"/>
          <w:lang w:eastAsia="ar-SA"/>
        </w:rPr>
        <w:t xml:space="preserve">Jeżeli przekazano Ci </w:t>
      </w:r>
      <w:r w:rsidR="0082520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właściwy</w:t>
      </w:r>
      <w:r w:rsidR="00825201">
        <w:rPr>
          <w:rFonts w:ascii="Arial" w:eastAsia="Times New Roman" w:hAnsi="Arial" w:cs="Arial"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bookmarkEnd w:id="1"/>
    </w:p>
    <w:p w14:paraId="051F2584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  <w:bookmarkStart w:id="2" w:name="_Hlk112134803"/>
      <w:bookmarkEnd w:id="2"/>
    </w:p>
    <w:p w14:paraId="16EEF918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68D6D3C6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14874CC4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2598BC05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6F71C3DC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7A73CA07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471A592A" w14:textId="77777777" w:rsidR="00085152" w:rsidRDefault="00085152">
      <w:pPr>
        <w:rPr>
          <w:rFonts w:ascii="Arial" w:eastAsia="Times New Roman" w:hAnsi="Arial" w:cs="Arial"/>
          <w:b/>
          <w:color w:val="000000"/>
          <w:sz w:val="28"/>
          <w:szCs w:val="32"/>
          <w:lang w:eastAsia="pl-PL"/>
        </w:rPr>
      </w:pPr>
    </w:p>
    <w:p w14:paraId="02062D55" w14:textId="77777777" w:rsidR="00A10DE5" w:rsidRPr="00874FC9" w:rsidRDefault="00A10DE5" w:rsidP="00874FC9">
      <w:pPr>
        <w:spacing w:line="276" w:lineRule="auto"/>
        <w:rPr>
          <w:rFonts w:ascii="Arial" w:eastAsia="Times New Roman" w:hAnsi="Arial" w:cs="Arial"/>
          <w:noProof/>
          <w:color w:val="000000"/>
          <w:lang w:eastAsia="pl-PL"/>
        </w:rPr>
      </w:pPr>
      <w:r w:rsidRPr="00874FC9">
        <w:rPr>
          <w:rFonts w:ascii="Arial" w:eastAsia="Times New Roman" w:hAnsi="Arial" w:cs="Arial"/>
          <w:b/>
          <w:noProof/>
          <w:color w:val="000000"/>
          <w:lang w:eastAsia="pl-PL"/>
        </w:rPr>
        <w:t xml:space="preserve">Instrukcja dla zdającego </w:t>
      </w:r>
    </w:p>
    <w:p w14:paraId="4205B86C" w14:textId="77777777" w:rsidR="00A10DE5" w:rsidRPr="00874FC9" w:rsidRDefault="00A10DE5" w:rsidP="00874FC9">
      <w:pPr>
        <w:spacing w:line="276" w:lineRule="auto"/>
        <w:rPr>
          <w:rFonts w:ascii="Arial" w:eastAsia="Calibri" w:hAnsi="Arial" w:cs="Arial"/>
          <w:noProof/>
          <w:lang w:eastAsia="pl-PL"/>
        </w:rPr>
      </w:pPr>
    </w:p>
    <w:p w14:paraId="454C7220" w14:textId="77777777" w:rsidR="00874FC9" w:rsidRPr="00874FC9" w:rsidRDefault="00874FC9" w:rsidP="00874FC9">
      <w:pPr>
        <w:numPr>
          <w:ilvl w:val="0"/>
          <w:numId w:val="10"/>
        </w:numPr>
        <w:spacing w:line="276" w:lineRule="auto"/>
        <w:contextualSpacing/>
        <w:rPr>
          <w:rFonts w:ascii="Arial" w:eastAsia="Arial Unicode MS" w:hAnsi="Arial" w:cs="Arial"/>
          <w:color w:val="000000"/>
        </w:rPr>
      </w:pPr>
      <w:r w:rsidRPr="00874FC9">
        <w:rPr>
          <w:rFonts w:ascii="Arial" w:eastAsia="Arial Unicode MS" w:hAnsi="Arial" w:cs="Arial"/>
          <w:color w:val="000000"/>
        </w:rPr>
        <w:t xml:space="preserve">Arkusz zawiera 16 zadań. </w:t>
      </w:r>
    </w:p>
    <w:p w14:paraId="20C30247" w14:textId="77777777" w:rsidR="00874FC9" w:rsidRPr="00874FC9" w:rsidRDefault="00874FC9" w:rsidP="00874FC9">
      <w:pPr>
        <w:numPr>
          <w:ilvl w:val="0"/>
          <w:numId w:val="10"/>
        </w:numPr>
        <w:spacing w:line="276" w:lineRule="auto"/>
        <w:contextualSpacing/>
        <w:rPr>
          <w:rFonts w:ascii="Arial" w:eastAsia="Arial Unicode MS" w:hAnsi="Arial" w:cs="Arial"/>
          <w:color w:val="000000"/>
        </w:rPr>
      </w:pPr>
      <w:r w:rsidRPr="00874FC9">
        <w:rPr>
          <w:rFonts w:ascii="Arial" w:eastAsia="Arial Unicode MS" w:hAnsi="Arial" w:cs="Arial"/>
          <w:color w:val="000000"/>
        </w:rPr>
        <w:t>Obok każdego numeru zadania jest podana maksymalna liczba punktów, którą można uzyskać za jego poprawne rozwiązanie.</w:t>
      </w:r>
    </w:p>
    <w:p w14:paraId="743B30A9" w14:textId="77777777" w:rsidR="00874FC9" w:rsidRPr="00874FC9" w:rsidRDefault="00874FC9" w:rsidP="00874FC9">
      <w:pPr>
        <w:numPr>
          <w:ilvl w:val="0"/>
          <w:numId w:val="10"/>
        </w:numPr>
        <w:suppressAutoHyphens w:val="0"/>
        <w:spacing w:line="276" w:lineRule="auto"/>
        <w:contextualSpacing/>
        <w:rPr>
          <w:rFonts w:ascii="Arial" w:eastAsia="Calibri" w:hAnsi="Arial" w:cs="Arial"/>
          <w:color w:val="000000" w:themeColor="text1"/>
        </w:rPr>
      </w:pPr>
      <w:r w:rsidRPr="00874FC9">
        <w:rPr>
          <w:rFonts w:ascii="Arial" w:eastAsia="Arial Unicode MS" w:hAnsi="Arial" w:cs="Arial"/>
          <w:color w:val="000000"/>
        </w:rPr>
        <w:t>Za rozwiązanie wszystkich zadań można otrzymać łącznie 60 punktów.</w:t>
      </w:r>
    </w:p>
    <w:p w14:paraId="300A53C1" w14:textId="6CAF5D4F" w:rsidR="00085152" w:rsidRDefault="00874FC9" w:rsidP="00874FC9">
      <w:pPr>
        <w:spacing w:after="2400" w:line="276" w:lineRule="auto"/>
        <w:rPr>
          <w:rFonts w:ascii="Arial" w:hAnsi="Arial" w:cs="Arial"/>
          <w:szCs w:val="20"/>
        </w:rPr>
      </w:pPr>
      <w:r w:rsidRPr="00874FC9">
        <w:rPr>
          <w:rFonts w:ascii="Arial" w:eastAsia="Arial Unicode MS" w:hAnsi="Arial" w:cs="Arial"/>
          <w:color w:val="000000"/>
        </w:rPr>
        <w:t xml:space="preserve"> </w:t>
      </w:r>
      <w:r w:rsidR="00825201">
        <w:rPr>
          <w:rFonts w:ascii="Arial" w:hAnsi="Arial" w:cs="Arial"/>
          <w:noProof/>
          <w:szCs w:val="20"/>
        </w:rPr>
        <w:drawing>
          <wp:anchor distT="0" distB="0" distL="0" distR="0" simplePos="0" relativeHeight="251653120" behindDoc="0" locked="0" layoutInCell="0" allowOverlap="1" wp14:anchorId="0A2DA207" wp14:editId="13AD91A1">
            <wp:simplePos x="0" y="0"/>
            <wp:positionH relativeFrom="page">
              <wp:posOffset>4500880</wp:posOffset>
            </wp:positionH>
            <wp:positionV relativeFrom="page">
              <wp:posOffset>900430</wp:posOffset>
            </wp:positionV>
            <wp:extent cx="1882775" cy="1281430"/>
            <wp:effectExtent l="0" t="0" r="0" b="0"/>
            <wp:wrapNone/>
            <wp:docPr id="10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BD7FA" w14:textId="77777777" w:rsidR="00085152" w:rsidRDefault="00085152">
      <w:pPr>
        <w:spacing w:line="276" w:lineRule="auto"/>
        <w:jc w:val="center"/>
        <w:rPr>
          <w:rFonts w:ascii="Arial" w:hAnsi="Arial" w:cs="Arial"/>
          <w:sz w:val="10"/>
          <w:szCs w:val="10"/>
        </w:rPr>
      </w:pPr>
    </w:p>
    <w:p w14:paraId="6DD94285" w14:textId="77777777" w:rsidR="00085152" w:rsidRDefault="00085152">
      <w:pPr>
        <w:rPr>
          <w:rFonts w:ascii="Arial" w:hAnsi="Arial" w:cs="Arial"/>
        </w:rPr>
      </w:pPr>
    </w:p>
    <w:p w14:paraId="42D9EB11" w14:textId="77777777" w:rsidR="00085152" w:rsidRDefault="00085152">
      <w:pPr>
        <w:rPr>
          <w:rFonts w:ascii="Arial" w:hAnsi="Arial" w:cs="Arial"/>
        </w:rPr>
      </w:pPr>
    </w:p>
    <w:p w14:paraId="3D1BC3AB" w14:textId="77777777" w:rsidR="00085152" w:rsidRDefault="00085152">
      <w:pPr>
        <w:rPr>
          <w:rFonts w:ascii="Arial" w:hAnsi="Arial" w:cs="Arial"/>
        </w:rPr>
      </w:pPr>
    </w:p>
    <w:p w14:paraId="6D2E3E73" w14:textId="77777777" w:rsidR="00085152" w:rsidRDefault="00085152">
      <w:pPr>
        <w:rPr>
          <w:rFonts w:ascii="Arial" w:hAnsi="Arial" w:cs="Arial"/>
        </w:rPr>
      </w:pPr>
    </w:p>
    <w:p w14:paraId="221EBEFC" w14:textId="77777777" w:rsidR="00085152" w:rsidRDefault="00085152">
      <w:pPr>
        <w:rPr>
          <w:rFonts w:ascii="Arial" w:hAnsi="Arial" w:cs="Arial"/>
        </w:rPr>
      </w:pPr>
    </w:p>
    <w:p w14:paraId="1091911B" w14:textId="77777777" w:rsidR="00085152" w:rsidRDefault="00085152">
      <w:pPr>
        <w:rPr>
          <w:rFonts w:ascii="Arial" w:hAnsi="Arial" w:cs="Arial"/>
        </w:rPr>
      </w:pPr>
    </w:p>
    <w:p w14:paraId="3B787E31" w14:textId="77777777" w:rsidR="00085152" w:rsidRDefault="00085152">
      <w:pPr>
        <w:rPr>
          <w:rFonts w:ascii="Arial" w:hAnsi="Arial" w:cs="Arial"/>
        </w:rPr>
      </w:pPr>
    </w:p>
    <w:p w14:paraId="188DFF49" w14:textId="77777777" w:rsidR="00085152" w:rsidRDefault="00085152">
      <w:pPr>
        <w:rPr>
          <w:rFonts w:ascii="Arial" w:hAnsi="Arial" w:cs="Arial"/>
        </w:rPr>
      </w:pPr>
      <w:bookmarkStart w:id="3" w:name="_Hlk1121348031"/>
      <w:bookmarkEnd w:id="3"/>
    </w:p>
    <w:p w14:paraId="1A875310" w14:textId="77777777" w:rsidR="00085152" w:rsidRDefault="00085152">
      <w:pPr>
        <w:rPr>
          <w:rFonts w:ascii="Arial" w:hAnsi="Arial" w:cs="Arial"/>
        </w:rPr>
      </w:pPr>
    </w:p>
    <w:p w14:paraId="548A417C" w14:textId="77777777" w:rsidR="00085152" w:rsidRDefault="00085152">
      <w:pPr>
        <w:rPr>
          <w:rFonts w:ascii="Arial" w:hAnsi="Arial" w:cs="Arial"/>
        </w:rPr>
      </w:pPr>
    </w:p>
    <w:p w14:paraId="56FF267C" w14:textId="77777777" w:rsidR="00085152" w:rsidRDefault="00085152">
      <w:pPr>
        <w:rPr>
          <w:rFonts w:ascii="Arial" w:hAnsi="Arial" w:cs="Arial"/>
        </w:rPr>
      </w:pPr>
    </w:p>
    <w:p w14:paraId="1574473B" w14:textId="77777777" w:rsidR="00085152" w:rsidRDefault="00085152">
      <w:pPr>
        <w:rPr>
          <w:rFonts w:ascii="Arial" w:hAnsi="Arial" w:cs="Arial"/>
        </w:rPr>
      </w:pPr>
    </w:p>
    <w:p w14:paraId="28DD504B" w14:textId="77777777" w:rsidR="00085152" w:rsidRDefault="00085152">
      <w:pPr>
        <w:rPr>
          <w:rFonts w:ascii="Arial" w:hAnsi="Arial" w:cs="Arial"/>
        </w:rPr>
      </w:pPr>
    </w:p>
    <w:p w14:paraId="4D5E0704" w14:textId="77777777" w:rsidR="00085152" w:rsidRDefault="00085152">
      <w:pPr>
        <w:rPr>
          <w:rFonts w:ascii="Arial" w:hAnsi="Arial" w:cs="Arial"/>
        </w:rPr>
      </w:pPr>
    </w:p>
    <w:p w14:paraId="2B400004" w14:textId="77777777" w:rsidR="00085152" w:rsidRDefault="00085152">
      <w:pPr>
        <w:rPr>
          <w:rFonts w:ascii="Arial" w:hAnsi="Arial" w:cs="Arial"/>
        </w:rPr>
      </w:pPr>
    </w:p>
    <w:p w14:paraId="514D71F1" w14:textId="77777777" w:rsidR="00085152" w:rsidRDefault="00085152">
      <w:pPr>
        <w:rPr>
          <w:rFonts w:ascii="Arial" w:hAnsi="Arial" w:cs="Arial"/>
        </w:rPr>
      </w:pPr>
    </w:p>
    <w:p w14:paraId="2319183F" w14:textId="77777777" w:rsidR="00085152" w:rsidRDefault="00085152">
      <w:pPr>
        <w:rPr>
          <w:rFonts w:ascii="Arial" w:hAnsi="Arial" w:cs="Arial"/>
        </w:rPr>
      </w:pPr>
    </w:p>
    <w:p w14:paraId="14C3FFBB" w14:textId="77777777" w:rsidR="00085152" w:rsidRDefault="00085152">
      <w:pPr>
        <w:rPr>
          <w:rFonts w:ascii="Arial" w:hAnsi="Arial" w:cs="Arial"/>
        </w:rPr>
      </w:pPr>
    </w:p>
    <w:p w14:paraId="3E36706A" w14:textId="77777777" w:rsidR="00085152" w:rsidRDefault="00085152">
      <w:pPr>
        <w:rPr>
          <w:rFonts w:ascii="Arial" w:hAnsi="Arial" w:cs="Arial"/>
        </w:rPr>
      </w:pPr>
    </w:p>
    <w:p w14:paraId="49837749" w14:textId="77777777" w:rsidR="00085152" w:rsidRDefault="00085152">
      <w:pPr>
        <w:spacing w:after="160" w:line="259" w:lineRule="auto"/>
        <w:jc w:val="center"/>
        <w:rPr>
          <w:rFonts w:ascii="Arial" w:eastAsia="Times New Roman" w:hAnsi="Arial" w:cs="Arial"/>
          <w:b/>
          <w:lang w:bidi="en-US"/>
        </w:rPr>
      </w:pPr>
      <w:bookmarkStart w:id="4" w:name="_Arytmetyka_i_algebra"/>
      <w:bookmarkStart w:id="5" w:name="_Hlk248928431"/>
      <w:bookmarkEnd w:id="4"/>
      <w:bookmarkEnd w:id="5"/>
    </w:p>
    <w:p w14:paraId="5384111F" w14:textId="77777777" w:rsidR="00085152" w:rsidRDefault="00085152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C91B7CB" w14:textId="77777777" w:rsidR="00085152" w:rsidRDefault="00085152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449EF1" w14:textId="0FEDDA4B" w:rsidR="00191D6D" w:rsidRDefault="00191D6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4465DBA7" w14:textId="77777777" w:rsidR="00191D6D" w:rsidRPr="006F4290" w:rsidRDefault="00191D6D" w:rsidP="00191D6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</w:t>
      </w:r>
      <w:r w:rsidRPr="006F4290">
        <w:rPr>
          <w:rFonts w:ascii="Arial" w:hAnsi="Arial" w:cs="Arial"/>
        </w:rPr>
        <w:t>Lektury obowiązkowe – teksty filozoficzne</w:t>
      </w:r>
    </w:p>
    <w:p w14:paraId="12A87EDF" w14:textId="77777777" w:rsidR="00191D6D" w:rsidRPr="00A26712" w:rsidRDefault="00191D6D" w:rsidP="00191D6D">
      <w:pPr>
        <w:pStyle w:val="wymrzym"/>
        <w:jc w:val="left"/>
      </w:pPr>
      <w:r w:rsidRPr="00A26712">
        <w:t>1. Platon, „Obrona Sokratesa” lub „</w:t>
      </w:r>
      <w:proofErr w:type="spellStart"/>
      <w:r w:rsidRPr="00A26712">
        <w:t>Kriton</w:t>
      </w:r>
      <w:proofErr w:type="spellEnd"/>
      <w:r w:rsidRPr="00A26712">
        <w:t>”</w:t>
      </w:r>
    </w:p>
    <w:p w14:paraId="6517E562" w14:textId="77777777" w:rsidR="00191D6D" w:rsidRPr="00A26712" w:rsidRDefault="00191D6D" w:rsidP="00191D6D">
      <w:pPr>
        <w:pStyle w:val="wymrzym"/>
        <w:jc w:val="left"/>
        <w:rPr>
          <w:lang w:val="en-US"/>
        </w:rPr>
      </w:pPr>
      <w:r w:rsidRPr="00A26712">
        <w:rPr>
          <w:lang w:val="en-US"/>
        </w:rPr>
        <w:t xml:space="preserve">2. </w:t>
      </w:r>
      <w:proofErr w:type="spellStart"/>
      <w:r w:rsidRPr="00A26712">
        <w:rPr>
          <w:lang w:val="en-US"/>
        </w:rPr>
        <w:t>Platon</w:t>
      </w:r>
      <w:proofErr w:type="spellEnd"/>
      <w:r w:rsidRPr="00A26712">
        <w:rPr>
          <w:lang w:val="en-US"/>
        </w:rPr>
        <w:t>, „</w:t>
      </w:r>
      <w:proofErr w:type="spellStart"/>
      <w:r w:rsidRPr="00A26712">
        <w:rPr>
          <w:color w:val="000000"/>
          <w:shd w:val="clear" w:color="auto" w:fill="FFFFFF"/>
          <w:lang w:val="en-US"/>
        </w:rPr>
        <w:t>Fedon</w:t>
      </w:r>
      <w:proofErr w:type="spellEnd"/>
      <w:r w:rsidRPr="00A26712">
        <w:rPr>
          <w:color w:val="000000"/>
          <w:shd w:val="clear" w:color="auto" w:fill="FFFFFF"/>
          <w:lang w:val="en-US"/>
        </w:rPr>
        <w:t xml:space="preserve">” (78 d – 80 b </w:t>
      </w:r>
      <w:proofErr w:type="spellStart"/>
      <w:r w:rsidRPr="00A26712">
        <w:rPr>
          <w:color w:val="000000"/>
          <w:shd w:val="clear" w:color="auto" w:fill="FFFFFF"/>
          <w:lang w:val="en-US"/>
        </w:rPr>
        <w:t>oraz</w:t>
      </w:r>
      <w:proofErr w:type="spellEnd"/>
      <w:r w:rsidRPr="00A26712">
        <w:rPr>
          <w:color w:val="000000"/>
          <w:shd w:val="clear" w:color="auto" w:fill="FFFFFF"/>
          <w:lang w:val="en-US"/>
        </w:rPr>
        <w:t xml:space="preserve"> 98 c – 100 b)</w:t>
      </w:r>
    </w:p>
    <w:p w14:paraId="60C7DF87" w14:textId="77777777" w:rsidR="00191D6D" w:rsidRPr="00A26712" w:rsidRDefault="00191D6D" w:rsidP="00191D6D">
      <w:pPr>
        <w:pStyle w:val="wymrzym"/>
        <w:jc w:val="left"/>
        <w:rPr>
          <w:lang w:val="en-US"/>
        </w:rPr>
      </w:pPr>
      <w:r w:rsidRPr="00A26712">
        <w:rPr>
          <w:lang w:val="en-US"/>
        </w:rPr>
        <w:t xml:space="preserve">3. </w:t>
      </w:r>
      <w:proofErr w:type="spellStart"/>
      <w:r w:rsidRPr="00A26712">
        <w:rPr>
          <w:lang w:val="en-US"/>
        </w:rPr>
        <w:t>Platon</w:t>
      </w:r>
      <w:proofErr w:type="spellEnd"/>
      <w:r w:rsidRPr="00A26712">
        <w:rPr>
          <w:lang w:val="en-US"/>
        </w:rPr>
        <w:t>, „</w:t>
      </w:r>
      <w:proofErr w:type="spellStart"/>
      <w:r w:rsidRPr="00A26712">
        <w:rPr>
          <w:color w:val="000000"/>
          <w:shd w:val="clear" w:color="auto" w:fill="FFFFFF"/>
          <w:lang w:val="en-US"/>
        </w:rPr>
        <w:t>Timajos</w:t>
      </w:r>
      <w:proofErr w:type="spellEnd"/>
      <w:r w:rsidRPr="00A26712">
        <w:rPr>
          <w:color w:val="000000"/>
          <w:shd w:val="clear" w:color="auto" w:fill="FFFFFF"/>
          <w:lang w:val="en-US"/>
        </w:rPr>
        <w:t>” (28 b – 30 c)</w:t>
      </w:r>
    </w:p>
    <w:p w14:paraId="6ED732B4" w14:textId="77777777" w:rsidR="00191D6D" w:rsidRPr="00A26712" w:rsidRDefault="00191D6D" w:rsidP="00191D6D">
      <w:pPr>
        <w:pStyle w:val="wymrzym"/>
        <w:jc w:val="left"/>
        <w:rPr>
          <w:lang w:val="en-US"/>
        </w:rPr>
      </w:pPr>
      <w:r w:rsidRPr="00A26712">
        <w:rPr>
          <w:color w:val="000000"/>
          <w:shd w:val="clear" w:color="auto" w:fill="FFFFFF"/>
          <w:lang w:val="es-ES"/>
        </w:rPr>
        <w:t>4. Platon, “Fajdros” (246 a–b, 253 d–e)</w:t>
      </w:r>
    </w:p>
    <w:p w14:paraId="50C11C79" w14:textId="77777777" w:rsidR="00191D6D" w:rsidRPr="00A26712" w:rsidRDefault="00191D6D" w:rsidP="00191D6D">
      <w:pPr>
        <w:pStyle w:val="wymrzym"/>
        <w:jc w:val="left"/>
      </w:pPr>
      <w:r w:rsidRPr="00A26712">
        <w:rPr>
          <w:color w:val="000000"/>
          <w:shd w:val="clear" w:color="auto" w:fill="FFFFFF"/>
        </w:rPr>
        <w:t>5. Platon, „Uczta” (209 e – 212 c)</w:t>
      </w:r>
    </w:p>
    <w:p w14:paraId="1B6E3C2E" w14:textId="77777777" w:rsidR="00191D6D" w:rsidRPr="00A26712" w:rsidRDefault="00191D6D" w:rsidP="00191D6D">
      <w:pPr>
        <w:pStyle w:val="wymrzym"/>
        <w:jc w:val="left"/>
      </w:pPr>
      <w:r w:rsidRPr="00A26712">
        <w:t>6. Platon, „Państwo” (</w:t>
      </w:r>
      <w:r w:rsidRPr="00A26712">
        <w:rPr>
          <w:color w:val="000000"/>
          <w:shd w:val="clear" w:color="auto" w:fill="FFFFFF"/>
        </w:rPr>
        <w:t>514 a – 517 a oraz 358 e – 361 d)</w:t>
      </w:r>
    </w:p>
    <w:p w14:paraId="6F076B9A" w14:textId="77777777" w:rsidR="00191D6D" w:rsidRPr="00A26712" w:rsidRDefault="00191D6D" w:rsidP="00191D6D">
      <w:pPr>
        <w:pStyle w:val="wymrzym"/>
        <w:jc w:val="left"/>
      </w:pPr>
      <w:r w:rsidRPr="00A26712">
        <w:rPr>
          <w:color w:val="000000"/>
          <w:shd w:val="clear" w:color="auto" w:fill="FFFFFF"/>
        </w:rPr>
        <w:t xml:space="preserve">7. Arystoteles, „Etyka </w:t>
      </w:r>
      <w:proofErr w:type="spellStart"/>
      <w:r w:rsidRPr="00A26712">
        <w:rPr>
          <w:color w:val="000000"/>
          <w:shd w:val="clear" w:color="auto" w:fill="FFFFFF"/>
        </w:rPr>
        <w:t>nikomachejska</w:t>
      </w:r>
      <w:proofErr w:type="spellEnd"/>
      <w:r w:rsidRPr="00A26712">
        <w:rPr>
          <w:color w:val="000000"/>
          <w:shd w:val="clear" w:color="auto" w:fill="FFFFFF"/>
        </w:rPr>
        <w:t xml:space="preserve">” (ks. II, 7–8, 1107 a) </w:t>
      </w:r>
    </w:p>
    <w:p w14:paraId="0AB7EA4F" w14:textId="77777777" w:rsidR="00191D6D" w:rsidRPr="00A26712" w:rsidRDefault="00191D6D" w:rsidP="00191D6D">
      <w:pPr>
        <w:pStyle w:val="wymrzym"/>
        <w:jc w:val="left"/>
      </w:pPr>
      <w:r w:rsidRPr="00A26712">
        <w:rPr>
          <w:color w:val="000000"/>
          <w:shd w:val="clear" w:color="auto" w:fill="FFFFFF"/>
        </w:rPr>
        <w:t>8. Arystoteles, „Poetyka” (ks. IV, 1448 b – 1449 a)</w:t>
      </w:r>
    </w:p>
    <w:p w14:paraId="4CA499D0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 xml:space="preserve">9. Fragment z pism jednego z następujących autorów: Epikur, </w:t>
      </w:r>
      <w:proofErr w:type="spellStart"/>
      <w:r w:rsidRPr="00A26712">
        <w:rPr>
          <w:color w:val="000000"/>
          <w:shd w:val="clear" w:color="auto" w:fill="FFFFFF"/>
        </w:rPr>
        <w:t>Epiktet</w:t>
      </w:r>
      <w:proofErr w:type="spellEnd"/>
      <w:r w:rsidRPr="00A26712">
        <w:rPr>
          <w:color w:val="000000"/>
          <w:shd w:val="clear" w:color="auto" w:fill="FFFFFF"/>
        </w:rPr>
        <w:t>, Seneka, Marek Aureliusz lub św. Augustyn.</w:t>
      </w:r>
    </w:p>
    <w:p w14:paraId="61AD947B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>10. św. Anzelm z Canterbury, „</w:t>
      </w:r>
      <w:proofErr w:type="spellStart"/>
      <w:r w:rsidRPr="00A26712">
        <w:rPr>
          <w:color w:val="000000"/>
          <w:shd w:val="clear" w:color="auto" w:fill="FFFFFF"/>
        </w:rPr>
        <w:t>Proslogion</w:t>
      </w:r>
      <w:proofErr w:type="spellEnd"/>
      <w:r w:rsidRPr="00A26712">
        <w:rPr>
          <w:color w:val="000000"/>
          <w:shd w:val="clear" w:color="auto" w:fill="FFFFFF"/>
        </w:rPr>
        <w:t>” (rozdz. 2: „Bóg naprawdę jest”)</w:t>
      </w:r>
    </w:p>
    <w:p w14:paraId="5B261D4E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>11. św. Tomasz z Akwinu, Suma teologiczna (cz. I, kw. 2, art. 3: „Czy Bóg istnieje?”)</w:t>
      </w:r>
    </w:p>
    <w:p w14:paraId="603F2562" w14:textId="77777777" w:rsidR="00191D6D" w:rsidRPr="002D1971" w:rsidRDefault="00191D6D" w:rsidP="00191D6D">
      <w:pPr>
        <w:pStyle w:val="wymrzym"/>
        <w:jc w:val="left"/>
        <w:rPr>
          <w:lang w:val="en-US"/>
        </w:rPr>
      </w:pPr>
      <w:r w:rsidRPr="00A26712">
        <w:rPr>
          <w:color w:val="000000"/>
          <w:shd w:val="clear" w:color="auto" w:fill="FFFFFF"/>
        </w:rPr>
        <w:t xml:space="preserve">12. </w:t>
      </w:r>
      <w:proofErr w:type="spellStart"/>
      <w:r w:rsidRPr="00A26712">
        <w:rPr>
          <w:color w:val="000000"/>
          <w:shd w:val="clear" w:color="auto" w:fill="FFFFFF"/>
        </w:rPr>
        <w:t>René</w:t>
      </w:r>
      <w:proofErr w:type="spellEnd"/>
      <w:r w:rsidRPr="00A26712">
        <w:rPr>
          <w:color w:val="000000"/>
          <w:shd w:val="clear" w:color="auto" w:fill="FFFFFF"/>
        </w:rPr>
        <w:t xml:space="preserve"> Descartes, „Rozprawa o metodzie” (cz. </w:t>
      </w:r>
      <w:r w:rsidRPr="002D1971">
        <w:rPr>
          <w:color w:val="000000"/>
          <w:shd w:val="clear" w:color="auto" w:fill="FFFFFF"/>
          <w:lang w:val="en-US"/>
        </w:rPr>
        <w:t xml:space="preserve">IV) </w:t>
      </w:r>
    </w:p>
    <w:p w14:paraId="7189F797" w14:textId="77777777" w:rsidR="00191D6D" w:rsidRPr="00A26712" w:rsidRDefault="00191D6D" w:rsidP="00191D6D">
      <w:pPr>
        <w:pStyle w:val="wymrzym"/>
        <w:ind w:left="0" w:firstLine="0"/>
        <w:jc w:val="left"/>
      </w:pPr>
      <w:r w:rsidRPr="002D1971">
        <w:rPr>
          <w:color w:val="000000"/>
          <w:shd w:val="clear" w:color="auto" w:fill="FFFFFF"/>
          <w:lang w:val="en-US"/>
        </w:rPr>
        <w:t>13. Blaise Pascal, „</w:t>
      </w:r>
      <w:proofErr w:type="spellStart"/>
      <w:r w:rsidRPr="002D1971">
        <w:rPr>
          <w:color w:val="000000"/>
          <w:shd w:val="clear" w:color="auto" w:fill="FFFFFF"/>
          <w:lang w:val="en-US"/>
        </w:rPr>
        <w:t>Myśli</w:t>
      </w:r>
      <w:proofErr w:type="spellEnd"/>
      <w:r w:rsidRPr="002D1971">
        <w:rPr>
          <w:color w:val="000000"/>
          <w:shd w:val="clear" w:color="auto" w:fill="FFFFFF"/>
          <w:lang w:val="en-US"/>
        </w:rPr>
        <w:t>” (</w:t>
      </w:r>
      <w:proofErr w:type="spellStart"/>
      <w:r w:rsidRPr="002D1971">
        <w:rPr>
          <w:color w:val="000000"/>
          <w:shd w:val="clear" w:color="auto" w:fill="FFFFFF"/>
          <w:lang w:val="en-US"/>
        </w:rPr>
        <w:t>cz</w:t>
      </w:r>
      <w:proofErr w:type="spellEnd"/>
      <w:r w:rsidRPr="002D1971">
        <w:rPr>
          <w:color w:val="000000"/>
          <w:shd w:val="clear" w:color="auto" w:fill="FFFFFF"/>
          <w:lang w:val="en-US"/>
        </w:rPr>
        <w:t xml:space="preserve">. </w:t>
      </w:r>
      <w:r w:rsidRPr="00A26712">
        <w:rPr>
          <w:color w:val="000000"/>
          <w:shd w:val="clear" w:color="auto" w:fill="FFFFFF"/>
        </w:rPr>
        <w:t xml:space="preserve">I, rozdz. 1: „Miejsce człowieka w naturze. Dwie nieskończoności”) </w:t>
      </w:r>
    </w:p>
    <w:p w14:paraId="54EC57A3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 xml:space="preserve">14. John </w:t>
      </w:r>
      <w:proofErr w:type="spellStart"/>
      <w:r w:rsidRPr="00A26712">
        <w:rPr>
          <w:color w:val="000000"/>
          <w:shd w:val="clear" w:color="auto" w:fill="FFFFFF"/>
        </w:rPr>
        <w:t>Locke</w:t>
      </w:r>
      <w:proofErr w:type="spellEnd"/>
      <w:r w:rsidRPr="00A26712">
        <w:rPr>
          <w:color w:val="000000"/>
          <w:shd w:val="clear" w:color="auto" w:fill="FFFFFF"/>
        </w:rPr>
        <w:t xml:space="preserve">, „Rozważania dotyczące rozumu ludzkiego” (t. I, ks. II, rozdz. I, par. 1–6) </w:t>
      </w:r>
    </w:p>
    <w:p w14:paraId="09EAE4C1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>15. Immanuel Kant, „Uzasadnienia metafizyki moralności” (rozdz. 2)</w:t>
      </w:r>
    </w:p>
    <w:p w14:paraId="1356801B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>16. Georg Wilhelm Friedrich Hegel, „Wykłady z filozofii dziejów”</w:t>
      </w:r>
      <w:r w:rsidRPr="00A26712">
        <w:rPr>
          <w:color w:val="000000"/>
        </w:rPr>
        <w:t xml:space="preserve"> (fragmenty)</w:t>
      </w:r>
    </w:p>
    <w:p w14:paraId="787D43ED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>17. John Stuart Mill, „O wolności” (rozdz. I: „Rozważania wstępne”)</w:t>
      </w:r>
    </w:p>
    <w:p w14:paraId="78A3DD2C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  <w:shd w:val="clear" w:color="auto" w:fill="FFFFFF"/>
        </w:rPr>
        <w:t xml:space="preserve">18. Friedrich Nietzsche, „Tako </w:t>
      </w:r>
      <w:proofErr w:type="spellStart"/>
      <w:r w:rsidRPr="00A26712">
        <w:rPr>
          <w:color w:val="000000"/>
          <w:shd w:val="clear" w:color="auto" w:fill="FFFFFF"/>
        </w:rPr>
        <w:t>rzecze</w:t>
      </w:r>
      <w:proofErr w:type="spellEnd"/>
      <w:r w:rsidRPr="00A26712">
        <w:rPr>
          <w:color w:val="000000"/>
          <w:shd w:val="clear" w:color="auto" w:fill="FFFFFF"/>
        </w:rPr>
        <w:t xml:space="preserve"> Zaratustra” („Przedmowa Zaratustry”)</w:t>
      </w:r>
    </w:p>
    <w:p w14:paraId="4168C769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</w:rPr>
        <w:t xml:space="preserve">19. August Comte, „Metoda pozytywna w szesnastu wykładach” (wykład pierwszy) </w:t>
      </w:r>
    </w:p>
    <w:p w14:paraId="6BB6ECAC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</w:rPr>
        <w:t>20. Roman Ingarden</w:t>
      </w:r>
      <w:r w:rsidRPr="00A26712">
        <w:rPr>
          <w:color w:val="000000"/>
          <w:shd w:val="clear" w:color="auto" w:fill="FFFFFF"/>
        </w:rPr>
        <w:t>, „Książeczka o człowieku” (esej „Człowiek i jego rzeczywistość”)</w:t>
      </w:r>
    </w:p>
    <w:p w14:paraId="63A2610B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</w:rPr>
        <w:t>21. Fragmenty tekstów: Karl Jaspers, „Wprowadzenie do filozofii” (rozdz. 2: „Źródła filozofii”) oraz Jean-Paul Sartre, „Egzystencjalizm jest humanizmem”.</w:t>
      </w:r>
    </w:p>
    <w:p w14:paraId="6771C5D3" w14:textId="77777777" w:rsidR="00191D6D" w:rsidRPr="00A26712" w:rsidRDefault="00191D6D" w:rsidP="00191D6D">
      <w:pPr>
        <w:pStyle w:val="wymrzym"/>
        <w:ind w:left="0" w:firstLine="0"/>
        <w:jc w:val="left"/>
      </w:pPr>
      <w:r w:rsidRPr="00A26712">
        <w:rPr>
          <w:color w:val="000000"/>
        </w:rPr>
        <w:t xml:space="preserve">22. Fragment jednego z następujących tekstów: Bertrand Russell, „Problemy filozofii”; George Edward Moore, „Z głównych zagadnień filozofii”; </w:t>
      </w:r>
      <w:r w:rsidRPr="00A26712">
        <w:rPr>
          <w:color w:val="000000"/>
          <w:shd w:val="clear" w:color="auto" w:fill="FFFFFF"/>
        </w:rPr>
        <w:t>Ludwig Wittgenstein, „Dociekania filozoficzne”</w:t>
      </w:r>
      <w:r w:rsidRPr="00A26712">
        <w:rPr>
          <w:color w:val="000000"/>
        </w:rPr>
        <w:t xml:space="preserve">; </w:t>
      </w:r>
      <w:r w:rsidRPr="00A26712">
        <w:rPr>
          <w:color w:val="000000"/>
          <w:shd w:val="clear" w:color="auto" w:fill="FFFFFF"/>
        </w:rPr>
        <w:t>Kazimierz Twardowski, „O tak zwanych prawdach względnych”</w:t>
      </w:r>
      <w:r w:rsidRPr="00A26712">
        <w:rPr>
          <w:color w:val="000000"/>
        </w:rPr>
        <w:t xml:space="preserve">; </w:t>
      </w:r>
      <w:r w:rsidRPr="00A26712">
        <w:rPr>
          <w:color w:val="000000"/>
          <w:shd w:val="clear" w:color="auto" w:fill="FFFFFF"/>
        </w:rPr>
        <w:t>Kazimierz Ajdukiewicz, „Zagadnienia i kierunki filozofii”</w:t>
      </w:r>
      <w:r w:rsidRPr="00A26712">
        <w:rPr>
          <w:color w:val="000000"/>
        </w:rPr>
        <w:t xml:space="preserve">; </w:t>
      </w:r>
      <w:r w:rsidRPr="00A26712">
        <w:rPr>
          <w:color w:val="000000"/>
          <w:shd w:val="clear" w:color="auto" w:fill="FFFFFF"/>
        </w:rPr>
        <w:t>Tadeusz Kotarbiński, „Medytacje o życiu godziwym”;</w:t>
      </w:r>
      <w:r w:rsidRPr="00A26712">
        <w:t xml:space="preserve"> Tadeusz </w:t>
      </w:r>
      <w:proofErr w:type="spellStart"/>
      <w:r w:rsidRPr="00A26712">
        <w:t>Czeżowski</w:t>
      </w:r>
      <w:proofErr w:type="spellEnd"/>
      <w:r w:rsidRPr="00A26712">
        <w:t>, „O metafizyce, jej kierunkach i zagadnieniach”.</w:t>
      </w:r>
    </w:p>
    <w:p w14:paraId="12BF1FE6" w14:textId="77777777" w:rsidR="00191D6D" w:rsidRPr="00A26712" w:rsidRDefault="00191D6D" w:rsidP="00191D6D">
      <w:pPr>
        <w:rPr>
          <w:rFonts w:ascii="Arial" w:hAnsi="Arial" w:cs="Arial"/>
          <w:b/>
          <w:bCs/>
          <w:color w:val="7030A0"/>
        </w:rPr>
      </w:pPr>
    </w:p>
    <w:p w14:paraId="493771C7" w14:textId="77777777" w:rsidR="00191D6D" w:rsidRPr="006F4290" w:rsidRDefault="00191D6D" w:rsidP="00191D6D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 </w:t>
      </w:r>
      <w:r w:rsidRPr="006F4290">
        <w:rPr>
          <w:rFonts w:ascii="Arial" w:hAnsi="Arial" w:cs="Arial"/>
          <w:color w:val="auto"/>
          <w:sz w:val="22"/>
          <w:szCs w:val="22"/>
        </w:rPr>
        <w:t>Filozofowie wymienieni w podstawie programowej</w:t>
      </w:r>
    </w:p>
    <w:p w14:paraId="6F14B41C" w14:textId="77777777" w:rsidR="00191D6D" w:rsidRPr="00A26712" w:rsidRDefault="00191D6D" w:rsidP="00191D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A26712">
        <w:rPr>
          <w:rFonts w:ascii="Arial" w:hAnsi="Arial" w:cs="Arial"/>
        </w:rPr>
        <w:t>Autorzy powyższych tekstów oraz:</w:t>
      </w:r>
    </w:p>
    <w:p w14:paraId="084E87B1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proofErr w:type="spellStart"/>
      <w:r w:rsidRPr="002D1971">
        <w:rPr>
          <w:rFonts w:ascii="Arial" w:hAnsi="Arial" w:cs="Arial"/>
          <w:lang w:val="en-US"/>
        </w:rPr>
        <w:t>Leucyp</w:t>
      </w:r>
      <w:proofErr w:type="spellEnd"/>
    </w:p>
    <w:p w14:paraId="47B84BF8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proofErr w:type="spellStart"/>
      <w:r w:rsidRPr="002D1971">
        <w:rPr>
          <w:rFonts w:ascii="Arial" w:hAnsi="Arial" w:cs="Arial"/>
          <w:lang w:val="en-US"/>
        </w:rPr>
        <w:t>Demokryt</w:t>
      </w:r>
      <w:proofErr w:type="spellEnd"/>
    </w:p>
    <w:p w14:paraId="04474B8E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proofErr w:type="spellStart"/>
      <w:r w:rsidRPr="002D1971">
        <w:rPr>
          <w:rFonts w:ascii="Arial" w:hAnsi="Arial" w:cs="Arial"/>
          <w:lang w:val="en-US"/>
        </w:rPr>
        <w:t>Sokrates</w:t>
      </w:r>
      <w:proofErr w:type="spellEnd"/>
    </w:p>
    <w:p w14:paraId="3E2A2DA0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proofErr w:type="spellStart"/>
      <w:r w:rsidRPr="002D1971">
        <w:rPr>
          <w:rFonts w:ascii="Arial" w:hAnsi="Arial" w:cs="Arial"/>
          <w:lang w:val="en-US"/>
        </w:rPr>
        <w:t>Plotyn</w:t>
      </w:r>
      <w:proofErr w:type="spellEnd"/>
    </w:p>
    <w:p w14:paraId="73251EF3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r w:rsidRPr="002D1971">
        <w:rPr>
          <w:rFonts w:ascii="Arial" w:hAnsi="Arial" w:cs="Arial"/>
          <w:lang w:val="en-US"/>
        </w:rPr>
        <w:t>Gottfried Wilhelm Leibniz</w:t>
      </w:r>
    </w:p>
    <w:p w14:paraId="72214995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r w:rsidRPr="002D1971">
        <w:rPr>
          <w:rFonts w:ascii="Arial" w:hAnsi="Arial" w:cs="Arial"/>
          <w:lang w:val="en-US"/>
        </w:rPr>
        <w:t>Baruch Spinoza</w:t>
      </w:r>
    </w:p>
    <w:p w14:paraId="0210DC55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r w:rsidRPr="002D1971">
        <w:rPr>
          <w:rFonts w:ascii="Arial" w:hAnsi="Arial" w:cs="Arial"/>
          <w:lang w:val="en-US"/>
        </w:rPr>
        <w:t>David Hume</w:t>
      </w:r>
    </w:p>
    <w:p w14:paraId="5BE15E74" w14:textId="77777777" w:rsidR="00191D6D" w:rsidRPr="002D1971" w:rsidRDefault="00191D6D" w:rsidP="00191D6D">
      <w:pPr>
        <w:rPr>
          <w:rFonts w:ascii="Arial" w:hAnsi="Arial" w:cs="Arial"/>
          <w:lang w:val="en-US"/>
        </w:rPr>
      </w:pPr>
      <w:r w:rsidRPr="002D1971">
        <w:rPr>
          <w:rFonts w:ascii="Arial" w:hAnsi="Arial" w:cs="Arial"/>
          <w:lang w:val="en-US"/>
        </w:rPr>
        <w:t>George Berkeley</w:t>
      </w:r>
    </w:p>
    <w:p w14:paraId="6FF15D1C" w14:textId="77777777" w:rsidR="00191D6D" w:rsidRPr="00A26712" w:rsidRDefault="00191D6D" w:rsidP="00191D6D">
      <w:pPr>
        <w:rPr>
          <w:rFonts w:ascii="Arial" w:hAnsi="Arial" w:cs="Arial"/>
        </w:rPr>
      </w:pPr>
      <w:r w:rsidRPr="00A26712">
        <w:rPr>
          <w:rFonts w:ascii="Arial" w:hAnsi="Arial" w:cs="Arial"/>
        </w:rPr>
        <w:t>Edmund Husserl</w:t>
      </w:r>
    </w:p>
    <w:p w14:paraId="198DEB44" w14:textId="77777777" w:rsidR="00191D6D" w:rsidRPr="00A26712" w:rsidRDefault="00191D6D" w:rsidP="00191D6D">
      <w:pPr>
        <w:rPr>
          <w:rFonts w:ascii="Arial" w:hAnsi="Arial" w:cs="Arial"/>
        </w:rPr>
      </w:pPr>
      <w:r w:rsidRPr="00A26712">
        <w:rPr>
          <w:rFonts w:ascii="Arial" w:hAnsi="Arial" w:cs="Arial"/>
        </w:rPr>
        <w:t xml:space="preserve">Max </w:t>
      </w:r>
      <w:proofErr w:type="spellStart"/>
      <w:r w:rsidRPr="00A26712">
        <w:rPr>
          <w:rFonts w:ascii="Arial" w:hAnsi="Arial" w:cs="Arial"/>
        </w:rPr>
        <w:t>Scheler</w:t>
      </w:r>
      <w:proofErr w:type="spellEnd"/>
    </w:p>
    <w:p w14:paraId="74875F59" w14:textId="2F5842BD" w:rsidR="000A1DC2" w:rsidRDefault="00191D6D" w:rsidP="00191D6D">
      <w:pPr>
        <w:rPr>
          <w:rFonts w:ascii="Arial" w:hAnsi="Arial" w:cs="Arial"/>
        </w:rPr>
      </w:pPr>
      <w:r w:rsidRPr="00A26712">
        <w:rPr>
          <w:rFonts w:ascii="Arial" w:hAnsi="Arial" w:cs="Arial"/>
        </w:rPr>
        <w:t>Władysław Tatarkiewicz</w:t>
      </w:r>
    </w:p>
    <w:p w14:paraId="68051EDB" w14:textId="77777777" w:rsidR="000A1DC2" w:rsidRDefault="000A1DC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DBA4EE9" w14:textId="3B3610CB" w:rsidR="00085152" w:rsidRPr="00874FC9" w:rsidRDefault="00874FC9" w:rsidP="00874FC9">
      <w:pPr>
        <w:spacing w:line="276" w:lineRule="auto"/>
        <w:rPr>
          <w:rFonts w:ascii="Arial" w:eastAsia="Calibri" w:hAnsi="Arial" w:cs="Arial"/>
          <w:bCs/>
        </w:rPr>
      </w:pPr>
      <w:r>
        <w:rPr>
          <w:rFonts w:ascii="Arial" w:eastAsia="Times New Roman" w:hAnsi="Arial" w:cs="Arial"/>
          <w:bCs/>
          <w:lang w:bidi="en-US"/>
        </w:rPr>
        <w:lastRenderedPageBreak/>
        <w:t xml:space="preserve">  </w:t>
      </w:r>
      <w:r w:rsidR="00825201" w:rsidRPr="00874FC9">
        <w:rPr>
          <w:rFonts w:ascii="Arial" w:eastAsia="Times New Roman" w:hAnsi="Arial" w:cs="Arial"/>
          <w:bCs/>
          <w:lang w:bidi="en-US"/>
        </w:rPr>
        <w:t>Przeczytaj tekst i wykonaj zadania.</w:t>
      </w:r>
    </w:p>
    <w:p w14:paraId="0F71F83F" w14:textId="77777777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224D33D3" w14:textId="7667DA93" w:rsidR="00085152" w:rsidRPr="00874FC9" w:rsidRDefault="00874FC9" w:rsidP="00874FC9">
      <w:pPr>
        <w:tabs>
          <w:tab w:val="left" w:pos="4467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Kazimierz Ajdukiewicz</w:t>
      </w:r>
    </w:p>
    <w:p w14:paraId="06C9DC34" w14:textId="3AD8DFE3" w:rsidR="00085152" w:rsidRDefault="00874FC9" w:rsidP="00874FC9">
      <w:pPr>
        <w:tabs>
          <w:tab w:val="left" w:pos="4467"/>
        </w:tabs>
        <w:spacing w:line="276" w:lineRule="auto"/>
        <w:rPr>
          <w:rFonts w:ascii="Arial" w:hAnsi="Arial" w:cs="Arial"/>
          <w:bCs/>
          <w:spacing w:val="-2"/>
        </w:rPr>
      </w:pPr>
      <w:r>
        <w:rPr>
          <w:rFonts w:ascii="Arial" w:hAnsi="Arial" w:cs="Arial"/>
          <w:bCs/>
          <w:spacing w:val="-2"/>
        </w:rPr>
        <w:t xml:space="preserve">  </w:t>
      </w:r>
      <w:r w:rsidRPr="00874FC9">
        <w:rPr>
          <w:rFonts w:ascii="Arial" w:hAnsi="Arial" w:cs="Arial"/>
          <w:bCs/>
          <w:spacing w:val="-2"/>
        </w:rPr>
        <w:t>„Zagadnienia i kierunki filozofii”</w:t>
      </w:r>
    </w:p>
    <w:p w14:paraId="04A8701A" w14:textId="77777777" w:rsidR="00874FC9" w:rsidRPr="00874FC9" w:rsidRDefault="00874FC9" w:rsidP="00874FC9">
      <w:pPr>
        <w:tabs>
          <w:tab w:val="left" w:pos="4467"/>
        </w:tabs>
        <w:spacing w:line="276" w:lineRule="auto"/>
        <w:rPr>
          <w:rFonts w:ascii="Arial" w:hAnsi="Arial" w:cs="Arial"/>
          <w:bCs/>
        </w:rPr>
      </w:pPr>
    </w:p>
    <w:p w14:paraId="0911735D" w14:textId="1A353E79" w:rsidR="00085152" w:rsidRPr="00874FC9" w:rsidRDefault="00874FC9" w:rsidP="00874FC9">
      <w:pPr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Racjonalizm i irracjonalizm. Przechodzimy obecnie do omówienia drugiej pary, przeciwstawnych sobie kierunków: racjonalizmu i irracjonalizmu </w:t>
      </w:r>
      <w:r w:rsidR="00472DE2" w:rsidRPr="00874FC9">
        <w:rPr>
          <w:rFonts w:ascii="Arial" w:hAnsi="Arial" w:cs="Arial"/>
          <w:bCs/>
        </w:rPr>
        <w:t>–</w:t>
      </w:r>
      <w:r w:rsidR="00825201" w:rsidRPr="00874FC9">
        <w:rPr>
          <w:rFonts w:ascii="Arial" w:hAnsi="Arial" w:cs="Arial"/>
          <w:bCs/>
        </w:rPr>
        <w:t xml:space="preserve"> albo inaczej </w:t>
      </w:r>
      <w:proofErr w:type="spellStart"/>
      <w:r w:rsidR="00825201" w:rsidRPr="00874FC9">
        <w:rPr>
          <w:rFonts w:ascii="Arial" w:hAnsi="Arial" w:cs="Arial"/>
          <w:bCs/>
        </w:rPr>
        <w:t>antyirracjonalizmu</w:t>
      </w:r>
      <w:proofErr w:type="spellEnd"/>
      <w:r w:rsidR="00825201" w:rsidRPr="00874FC9">
        <w:rPr>
          <w:rFonts w:ascii="Arial" w:hAnsi="Arial" w:cs="Arial"/>
          <w:bCs/>
        </w:rPr>
        <w:t xml:space="preserve"> i irracjonalizmu. Hasła racjonalistyczne występowały niejednokrotnie w dziejach myśli ludzkiej. Największe swe nasilenie i największy wpływ na dzieje zyskały one jednak w wieku XVIII, stanowiąc istotny składnik ideologii tzw. wieku oświecenia. Racjonalizm głosi kult poznania racjonalnego – przeciwstawiając się irracjonalizmowi, kult poznania zdobytego na drodze przyrodzonej – przeciwstawiając się poznaniu czerpiącemu ze źródeł nadprzyrodzonych, głosi kult intelektu – przeciwstawiając się uczuciu. Wszystkie te sformułowania są jednak ogólnikowe, mało uchwytne i mogą łatwo stać się źródłem nieporozumienia. Hasło racjonalizmu nie zostało bodaj nigdy wyraźnie (a więc w taki sposób, jaki racjonalizm uważa za jedynie właściwy) sformułowane. Racjonalizm ceni takie poznanie, dla którego wzorem jest poznanie naukowe, albo dokładniej, którego wzorem są nauki matematyczne i przyrodnicze. Odrzuca zaś poznanie powołujące się na objawienie, wszelkie przeczucia, jasnowidztwa, magiczne wróżby itd. Nie jest jednak rzeczą łatwą zdać sprawę z tego, co odróżnia poznanie naukowe od tamtych innych postaci poznania. </w:t>
      </w:r>
    </w:p>
    <w:p w14:paraId="7D835A4C" w14:textId="0D5553FF" w:rsidR="00085152" w:rsidRPr="00874FC9" w:rsidRDefault="00874FC9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Może najlepiej uda się scharakteryzować poznanie naukowe przez podkreślenie dwóch postulatów, którym musi ono czynić zadość. Poznaniem naukowym jest tylko taka treść myślowa, która, po pierwsze </w:t>
      </w:r>
      <w:r w:rsidR="00A10DE5" w:rsidRPr="00874FC9">
        <w:rPr>
          <w:rFonts w:ascii="Arial" w:hAnsi="Arial" w:cs="Arial"/>
          <w:bCs/>
        </w:rPr>
        <w:t>–</w:t>
      </w:r>
      <w:r w:rsidR="00825201" w:rsidRPr="00874FC9">
        <w:rPr>
          <w:rFonts w:ascii="Arial" w:hAnsi="Arial" w:cs="Arial"/>
          <w:bCs/>
        </w:rPr>
        <w:t xml:space="preserve"> daje się drugiemu zakomunikować w słowach rozumianych dosłownie, tj. bez przenośni, porównań i innych półśrodków przekazywania myśli. Po drugie </w:t>
      </w:r>
      <w:r w:rsidR="00A10DE5" w:rsidRPr="00874FC9">
        <w:rPr>
          <w:rFonts w:ascii="Arial" w:hAnsi="Arial" w:cs="Arial"/>
          <w:bCs/>
        </w:rPr>
        <w:t>–</w:t>
      </w:r>
      <w:r w:rsidR="00825201" w:rsidRPr="00874FC9">
        <w:rPr>
          <w:rFonts w:ascii="Arial" w:hAnsi="Arial" w:cs="Arial"/>
          <w:bCs/>
        </w:rPr>
        <w:t xml:space="preserve"> do tytułu poznania naukowego rościć sobie może pretensje tylko takie twierdzenie, o</w:t>
      </w:r>
      <w:r w:rsidR="00551A30" w:rsidRPr="00874FC9">
        <w:rPr>
          <w:rFonts w:ascii="Arial" w:hAnsi="Arial" w:cs="Arial"/>
          <w:bCs/>
        </w:rPr>
        <w:t> </w:t>
      </w:r>
      <w:r w:rsidR="00825201" w:rsidRPr="00874FC9">
        <w:rPr>
          <w:rFonts w:ascii="Arial" w:hAnsi="Arial" w:cs="Arial"/>
          <w:bCs/>
        </w:rPr>
        <w:t>którego słuszności lub niesłuszności może się w zasadzie przekonać każdy, jeśli się tylko znajdzie w odpowiednich warunkach zewnętrznych. Słowem, poznanie naukowe jest poznaniem intersubiektywnie komunikowalnym i intersubiektywnie kontrolowalnym.</w:t>
      </w:r>
    </w:p>
    <w:p w14:paraId="332C198F" w14:textId="17B0AE88" w:rsidR="00085152" w:rsidRPr="00874FC9" w:rsidRDefault="00874FC9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Ta właśnie intersubiektywność jest </w:t>
      </w:r>
      <w:r w:rsidR="00A10DE5" w:rsidRPr="00874FC9">
        <w:rPr>
          <w:rFonts w:ascii="Arial" w:hAnsi="Arial" w:cs="Arial"/>
          <w:bCs/>
        </w:rPr>
        <w:t>–</w:t>
      </w:r>
      <w:r w:rsidR="00825201" w:rsidRPr="00874FC9">
        <w:rPr>
          <w:rFonts w:ascii="Arial" w:hAnsi="Arial" w:cs="Arial"/>
          <w:bCs/>
        </w:rPr>
        <w:t xml:space="preserve"> jak się zdaje </w:t>
      </w:r>
      <w:r w:rsidR="00A10DE5" w:rsidRPr="00874FC9">
        <w:rPr>
          <w:rFonts w:ascii="Arial" w:hAnsi="Arial" w:cs="Arial"/>
          <w:bCs/>
        </w:rPr>
        <w:t>–</w:t>
      </w:r>
      <w:r w:rsidR="00825201" w:rsidRPr="00874FC9">
        <w:rPr>
          <w:rFonts w:ascii="Arial" w:hAnsi="Arial" w:cs="Arial"/>
          <w:bCs/>
        </w:rPr>
        <w:t xml:space="preserve"> charakterystyczną cechą poznania racjonalnego. </w:t>
      </w:r>
      <w:r w:rsidR="00825201" w:rsidRPr="00874FC9">
        <w:rPr>
          <w:rFonts w:ascii="Arial" w:hAnsi="Arial" w:cs="Arial"/>
          <w:bCs/>
          <w:spacing w:val="20"/>
        </w:rPr>
        <w:t>Racjonalizm</w:t>
      </w:r>
      <w:r w:rsidR="00551A30" w:rsidRPr="00874FC9">
        <w:rPr>
          <w:rFonts w:ascii="Arial" w:hAnsi="Arial" w:cs="Arial"/>
          <w:bCs/>
          <w:spacing w:val="20"/>
        </w:rPr>
        <w:t>,</w:t>
      </w:r>
      <w:r w:rsidR="00825201" w:rsidRPr="00874FC9">
        <w:rPr>
          <w:rFonts w:ascii="Arial" w:hAnsi="Arial" w:cs="Arial"/>
          <w:bCs/>
        </w:rPr>
        <w:t xml:space="preserve"> ceniąc tylko poznanie racjonalne, sprowadzałby się więc do </w:t>
      </w:r>
      <w:r w:rsidR="00825201" w:rsidRPr="00874FC9">
        <w:rPr>
          <w:rFonts w:ascii="Arial" w:hAnsi="Arial" w:cs="Arial"/>
          <w:bCs/>
        </w:rPr>
        <w:br/>
      </w:r>
      <w:r w:rsidR="00825201" w:rsidRPr="00874FC9">
        <w:rPr>
          <w:rFonts w:ascii="Arial" w:hAnsi="Arial" w:cs="Arial"/>
          <w:bCs/>
          <w:spacing w:val="20"/>
        </w:rPr>
        <w:t>przyznawania wartości tylko poznaniu intersubiektywnie komunikowalnemu i kontrolowalnemu.</w:t>
      </w:r>
      <w:r w:rsidR="00825201" w:rsidRPr="00874FC9">
        <w:rPr>
          <w:rFonts w:ascii="Arial" w:hAnsi="Arial" w:cs="Arial"/>
          <w:bCs/>
        </w:rPr>
        <w:t xml:space="preserve"> Motywem, dla którego racjonalizm tylko takie poznanie ceni, jest motyw  społeczny. Racjonalizm głosi, że tylko wtedy wolno głosić swoje przekonanie – i domagać się dla niego powszechnego uznania, gdy daje się ono w sposób dokładny wypowiedzieć w słowach i gdy każdy może się (w zasadzie przynajmniej) przekonać o jego słuszności lub niesłuszności. Idzie tu po pierwsze o to, by społeczeństwa chronić przed opanowaniem ich przez niezrozumiały frazes, mający mimo to nieraz silny oddźwięk uczuciowy i wpływający skutkiem tego na postępowanie poszczególnych jednostek i całe ruchy społeczne, a po drugie, idzie o ochronę przed bezkrytycznym przejmowaniem poglądów głoszonych przez ich wyznawców nieraz z całą siłą przekonania, ale niedostępnych sprawdzeniu przez innych, a więc przynajmniej podejrzanych o to, że są fałszywe. Idzie więc o ochronę społeczeństwa przed nonsensem i przed fałszem. [...]</w:t>
      </w:r>
    </w:p>
    <w:p w14:paraId="3DDD57D8" w14:textId="3705C1F5" w:rsidR="00085152" w:rsidRPr="00874FC9" w:rsidRDefault="00874FC9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Poznanie racjonalne płaci jednak za swój intersubiektywny charakter wysoką cenę. Staje się schematyczne, abstrakcyjne i traci swój intymny kontakt z przedmiotem. Wyjaśnijmy to zdanie na przykładzie. Każdy posiada dokładną znajomość swoich własnych przeżyć. Gdy odczuwam jakiś ból, to jest on mi dany w całej swej konkretności i we wszelkich swych odcieniach. Spróbujmy jednak to, co nam o tym naszym własnym bólu jest wiadome, wyrazić bez przenośni w słowach dla każdego niedwuznacznie zrozumiałych. Spostrzeżemy od razu, </w:t>
      </w:r>
      <w:r w:rsidR="00825201" w:rsidRPr="00874FC9">
        <w:rPr>
          <w:rFonts w:ascii="Arial" w:hAnsi="Arial" w:cs="Arial"/>
          <w:bCs/>
        </w:rPr>
        <w:lastRenderedPageBreak/>
        <w:t>jak mało potrafimy bez przenośni wypowiedzieć z tego, co sami o</w:t>
      </w:r>
      <w:r w:rsidR="00551A30" w:rsidRPr="00874FC9">
        <w:rPr>
          <w:rFonts w:ascii="Arial" w:hAnsi="Arial" w:cs="Arial"/>
          <w:bCs/>
        </w:rPr>
        <w:t> </w:t>
      </w:r>
      <w:r w:rsidR="00825201" w:rsidRPr="00874FC9">
        <w:rPr>
          <w:rFonts w:ascii="Arial" w:hAnsi="Arial" w:cs="Arial"/>
          <w:bCs/>
        </w:rPr>
        <w:t>naszym bólu wiemy. Potrafimy może wskazać, w którym miejscu ból odczuwamy, potrafimy określić w</w:t>
      </w:r>
      <w:r w:rsidR="001308C7" w:rsidRPr="00874FC9">
        <w:rPr>
          <w:rFonts w:ascii="Arial" w:hAnsi="Arial" w:cs="Arial"/>
          <w:bCs/>
        </w:rPr>
        <w:t> </w:t>
      </w:r>
      <w:r w:rsidR="00825201" w:rsidRPr="00874FC9">
        <w:rPr>
          <w:rFonts w:ascii="Arial" w:hAnsi="Arial" w:cs="Arial"/>
          <w:bCs/>
        </w:rPr>
        <w:t>przybliżeniu siłę bólu. Poza tym sięgniemy do przenośni, określając ból jako szarpiący, k</w:t>
      </w:r>
      <w:r w:rsidR="00760AFF">
        <w:rPr>
          <w:rFonts w:ascii="Arial" w:hAnsi="Arial" w:cs="Arial"/>
          <w:bCs/>
        </w:rPr>
        <w:t>ł</w:t>
      </w:r>
      <w:r w:rsidR="00825201" w:rsidRPr="00874FC9">
        <w:rPr>
          <w:rFonts w:ascii="Arial" w:hAnsi="Arial" w:cs="Arial"/>
          <w:bCs/>
        </w:rPr>
        <w:t>ujący, palący, ostry, tępy [...]. Ale mimo użycia tych przenośni nie potrafimy za pomocą słów nikomu dostarczyć tej wiedzy o naszym bólu, którą sami posiadamy</w:t>
      </w:r>
      <w:r w:rsidR="001308C7" w:rsidRPr="00874FC9">
        <w:rPr>
          <w:rFonts w:ascii="Arial" w:hAnsi="Arial" w:cs="Arial"/>
          <w:bCs/>
        </w:rPr>
        <w:t>.</w:t>
      </w:r>
      <w:r w:rsidR="00825201" w:rsidRPr="00874FC9">
        <w:rPr>
          <w:rFonts w:ascii="Arial" w:hAnsi="Arial" w:cs="Arial"/>
          <w:bCs/>
        </w:rPr>
        <w:t xml:space="preserve"> […]</w:t>
      </w:r>
      <w:r w:rsidR="001308C7" w:rsidRPr="00874FC9">
        <w:rPr>
          <w:rFonts w:ascii="Arial" w:hAnsi="Arial" w:cs="Arial"/>
          <w:bCs/>
        </w:rPr>
        <w:t xml:space="preserve"> </w:t>
      </w:r>
      <w:r w:rsidR="00825201" w:rsidRPr="00874FC9">
        <w:rPr>
          <w:rFonts w:ascii="Arial" w:hAnsi="Arial" w:cs="Arial"/>
          <w:bCs/>
        </w:rPr>
        <w:t>To zatem z</w:t>
      </w:r>
      <w:r w:rsidR="001308C7" w:rsidRPr="00874FC9">
        <w:rPr>
          <w:rFonts w:ascii="Arial" w:hAnsi="Arial" w:cs="Arial"/>
          <w:bCs/>
        </w:rPr>
        <w:t> </w:t>
      </w:r>
      <w:r w:rsidR="00825201" w:rsidRPr="00874FC9">
        <w:rPr>
          <w:rFonts w:ascii="Arial" w:hAnsi="Arial" w:cs="Arial"/>
          <w:bCs/>
        </w:rPr>
        <w:t>naszej wiedzy o przedmiotach danych nam w sposób bezpośredni, co potrafimy drugiem</w:t>
      </w:r>
      <w:r w:rsidR="00A10DE5" w:rsidRPr="00874FC9">
        <w:rPr>
          <w:rFonts w:ascii="Arial" w:hAnsi="Arial" w:cs="Arial"/>
          <w:bCs/>
        </w:rPr>
        <w:t>u</w:t>
      </w:r>
      <w:r w:rsidR="00825201" w:rsidRPr="00874FC9">
        <w:rPr>
          <w:rFonts w:ascii="Arial" w:hAnsi="Arial" w:cs="Arial"/>
          <w:bCs/>
        </w:rPr>
        <w:t xml:space="preserve"> zakomunikować, jest tylko schematem, jest zawsze tylko abstrakcją, którą słuchacz może na własną odpowiedzialność wypełnić konkretną treścią, niekoniecznie pokrywającą się z tą, jaką pragnęliśmy mu za pomocą naszych  słów opisać, To, co z naszej wiedzy o przedmiotach potrafimy oddać w słowach, nie zastąpi bezpośredniego z nimi obcowania, zachowa zawsze pewien dystans i nie będzie wyrazem takiego intymnego z nimi kontaktu jak ten kontakt, który z nimi nawiązujemy przez ich spostrzeżenie (jeśli idzie o przedmioty świata fizycznego) lub ich przeżycie (jeśli idzie o własne zjawiska psychiczne).</w:t>
      </w:r>
    </w:p>
    <w:p w14:paraId="6F7FCB96" w14:textId="4302A9ED" w:rsidR="00085152" w:rsidRPr="00874FC9" w:rsidRDefault="00874FC9" w:rsidP="00874FC9">
      <w:pPr>
        <w:tabs>
          <w:tab w:val="left" w:pos="4467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Tę schematyczność, abstrakcyjność i ten brak intymnego kontaktu z przedmiotami zarzucają przeciwnicy hasła racjonalistycznego poznaniu racjonalnemu. Uznają jego doniosłość przede wszystkim dla praktyki, dla działania, odmawiają mu jednak tej pełni, jaką posiada poznanie uzyskiwane przez bezpośredni kontakt z przedmiotami, a nie dające się intersubiektywnie w słowach wypowiedzieć.</w:t>
      </w:r>
    </w:p>
    <w:p w14:paraId="4199645D" w14:textId="77777777" w:rsidR="00B41C82" w:rsidRPr="00874FC9" w:rsidRDefault="00B41C82" w:rsidP="00874FC9">
      <w:pPr>
        <w:tabs>
          <w:tab w:val="left" w:pos="4467"/>
        </w:tabs>
        <w:spacing w:line="276" w:lineRule="auto"/>
        <w:ind w:firstLine="425"/>
        <w:rPr>
          <w:rFonts w:ascii="Arial" w:hAnsi="Arial" w:cs="Arial"/>
          <w:bCs/>
        </w:rPr>
      </w:pPr>
    </w:p>
    <w:p w14:paraId="6B2DAF20" w14:textId="7E39E342" w:rsidR="00085152" w:rsidRPr="00874FC9" w:rsidRDefault="00874FC9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1. (0–2) </w:t>
      </w:r>
    </w:p>
    <w:p w14:paraId="52A45E14" w14:textId="2AD98475" w:rsidR="00085152" w:rsidRPr="00874FC9" w:rsidRDefault="00874FC9" w:rsidP="00874FC9">
      <w:pPr>
        <w:spacing w:line="276" w:lineRule="auto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Oceń, czy treść </w:t>
      </w:r>
      <w:r w:rsidR="00886201" w:rsidRPr="00874FC9">
        <w:rPr>
          <w:rFonts w:ascii="Arial" w:hAnsi="Arial" w:cs="Arial"/>
          <w:bCs/>
          <w:iCs/>
          <w:color w:val="000000"/>
        </w:rPr>
        <w:t xml:space="preserve">podanych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zdań </w:t>
      </w:r>
      <w:r w:rsidR="00A10DE5" w:rsidRPr="00874FC9">
        <w:rPr>
          <w:rFonts w:ascii="Arial" w:hAnsi="Arial" w:cs="Arial"/>
          <w:bCs/>
          <w:iCs/>
          <w:color w:val="000000"/>
        </w:rPr>
        <w:t>wyraża przekonania autora zawarte w tekście źródłowym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. </w:t>
      </w:r>
      <w:r w:rsidR="000D47DD">
        <w:rPr>
          <w:rFonts w:ascii="Arial" w:hAnsi="Arial" w:cs="Arial"/>
          <w:bCs/>
          <w:iCs/>
          <w:color w:val="000000"/>
        </w:rPr>
        <w:t xml:space="preserve">Obok numeru każdego ze zdań </w:t>
      </w:r>
      <w:r w:rsidR="000D47DD">
        <w:rPr>
          <w:rFonts w:ascii="Arial" w:hAnsi="Arial" w:cs="Arial"/>
          <w:bCs/>
          <w:color w:val="000000"/>
        </w:rPr>
        <w:t>zapisz</w:t>
      </w:r>
      <w:r w:rsidR="00A10DE5" w:rsidRPr="00874FC9">
        <w:rPr>
          <w:rFonts w:ascii="Arial" w:hAnsi="Arial" w:cs="Arial"/>
          <w:bCs/>
          <w:color w:val="000000"/>
        </w:rPr>
        <w:t xml:space="preserve"> T, jeśli treść zdania wyraża któreś z</w:t>
      </w:r>
      <w:r w:rsidR="000D47DD">
        <w:rPr>
          <w:rFonts w:ascii="Arial" w:hAnsi="Arial" w:cs="Arial"/>
          <w:bCs/>
          <w:color w:val="000000"/>
        </w:rPr>
        <w:t> </w:t>
      </w:r>
      <w:r w:rsidR="00A10DE5" w:rsidRPr="00874FC9">
        <w:rPr>
          <w:rFonts w:ascii="Arial" w:hAnsi="Arial" w:cs="Arial"/>
          <w:bCs/>
          <w:color w:val="000000"/>
        </w:rPr>
        <w:t xml:space="preserve">tych przekonań, albo N – </w:t>
      </w:r>
      <w:r w:rsidR="002E3C5C">
        <w:rPr>
          <w:rFonts w:ascii="Arial" w:hAnsi="Arial" w:cs="Arial"/>
          <w:bCs/>
          <w:color w:val="000000"/>
        </w:rPr>
        <w:t>jeśli</w:t>
      </w:r>
      <w:r w:rsidR="00A10DE5" w:rsidRPr="00874FC9">
        <w:rPr>
          <w:rFonts w:ascii="Arial" w:hAnsi="Arial" w:cs="Arial"/>
          <w:bCs/>
          <w:color w:val="000000"/>
        </w:rPr>
        <w:t xml:space="preserve"> nie wyraża żadnego z nich. </w:t>
      </w:r>
      <w:r w:rsidR="00A10DE5" w:rsidRPr="00874FC9">
        <w:rPr>
          <w:rFonts w:ascii="Arial" w:hAnsi="Arial" w:cs="Arial"/>
          <w:bCs/>
          <w:iCs/>
          <w:color w:val="000000"/>
        </w:rPr>
        <w:t xml:space="preserve"> </w:t>
      </w:r>
    </w:p>
    <w:p w14:paraId="06B9FE0F" w14:textId="16583AAC" w:rsidR="00085152" w:rsidRDefault="00085152" w:rsidP="00874FC9">
      <w:pPr>
        <w:spacing w:line="276" w:lineRule="auto"/>
        <w:rPr>
          <w:rFonts w:ascii="Arial" w:hAnsi="Arial" w:cs="Arial"/>
          <w:bCs/>
          <w:iCs/>
        </w:rPr>
      </w:pPr>
    </w:p>
    <w:p w14:paraId="2E33C484" w14:textId="19865104" w:rsidR="000D47DD" w:rsidRPr="00874FC9" w:rsidRDefault="000D47DD" w:rsidP="000D47DD">
      <w:pPr>
        <w:widowControl w:val="0"/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</w:rPr>
        <w:t xml:space="preserve">1. </w:t>
      </w:r>
      <w:r w:rsidRPr="00874FC9">
        <w:rPr>
          <w:rFonts w:ascii="Arial" w:hAnsi="Arial" w:cs="Arial"/>
          <w:bCs/>
          <w:color w:val="000000"/>
        </w:rPr>
        <w:t xml:space="preserve">Warunkiem wystarczającym poznania naukowego jest to, że wyrażona w nim myśl jest prawdziwa i daje się  efektywnie zakomunikować innym. </w:t>
      </w:r>
      <w:r>
        <w:rPr>
          <w:rFonts w:ascii="Arial" w:hAnsi="Arial" w:cs="Arial"/>
          <w:bCs/>
          <w:color w:val="000000"/>
        </w:rPr>
        <w:t>…</w:t>
      </w:r>
    </w:p>
    <w:p w14:paraId="51CFA150" w14:textId="15522305" w:rsidR="000D47DD" w:rsidRDefault="000D47DD" w:rsidP="00874FC9">
      <w:pPr>
        <w:spacing w:line="276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2. </w:t>
      </w:r>
      <w:r w:rsidRPr="00874FC9">
        <w:rPr>
          <w:rFonts w:ascii="Arial" w:hAnsi="Arial" w:cs="Arial"/>
          <w:bCs/>
          <w:color w:val="000000"/>
        </w:rPr>
        <w:t>Racjonalizm był składnikiem ideologii.</w:t>
      </w:r>
      <w:r>
        <w:rPr>
          <w:rFonts w:ascii="Arial" w:hAnsi="Arial" w:cs="Arial"/>
          <w:bCs/>
          <w:color w:val="000000"/>
        </w:rPr>
        <w:t xml:space="preserve"> …</w:t>
      </w:r>
    </w:p>
    <w:p w14:paraId="0749FBC0" w14:textId="2004B9A7" w:rsidR="000D47DD" w:rsidRPr="00874FC9" w:rsidRDefault="000D47DD" w:rsidP="000D47DD">
      <w:pPr>
        <w:widowControl w:val="0"/>
        <w:spacing w:line="276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iCs/>
        </w:rPr>
        <w:t xml:space="preserve">3. </w:t>
      </w:r>
      <w:r w:rsidRPr="00874FC9">
        <w:rPr>
          <w:rFonts w:ascii="Arial" w:hAnsi="Arial" w:cs="Arial"/>
          <w:bCs/>
          <w:color w:val="000000"/>
        </w:rPr>
        <w:t>Irracjonaliści odmawiają poznaniu racjonalnemu jakiejkolwiek wartości.</w:t>
      </w:r>
      <w:r>
        <w:rPr>
          <w:rFonts w:ascii="Arial" w:hAnsi="Arial" w:cs="Arial"/>
          <w:bCs/>
          <w:color w:val="000000"/>
        </w:rPr>
        <w:t xml:space="preserve"> …</w:t>
      </w:r>
    </w:p>
    <w:p w14:paraId="30137BBA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  <w:color w:val="FFFFFF" w:themeColor="background1"/>
        </w:rPr>
      </w:pPr>
    </w:p>
    <w:p w14:paraId="767E5EF7" w14:textId="0D210EEB" w:rsidR="00085152" w:rsidRPr="00874FC9" w:rsidRDefault="000D47DD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2. (0–1) </w:t>
      </w:r>
      <w:r w:rsidR="00825201" w:rsidRPr="00874FC9">
        <w:rPr>
          <w:b w:val="0"/>
          <w:szCs w:val="22"/>
        </w:rPr>
        <w:tab/>
      </w:r>
    </w:p>
    <w:p w14:paraId="690E261C" w14:textId="6F9E4360" w:rsidR="00085152" w:rsidRPr="00874FC9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Dokończ poniższe zdanie. </w:t>
      </w:r>
      <w:r w:rsidR="00E83A97">
        <w:rPr>
          <w:rFonts w:ascii="Arial" w:hAnsi="Arial" w:cs="Arial"/>
          <w:bCs/>
        </w:rPr>
        <w:t>Zapisz</w:t>
      </w:r>
      <w:r w:rsidR="00825201" w:rsidRPr="00874FC9">
        <w:rPr>
          <w:rFonts w:ascii="Arial" w:hAnsi="Arial" w:cs="Arial"/>
          <w:bCs/>
        </w:rPr>
        <w:t xml:space="preserve"> odpowiedź A, B </w:t>
      </w:r>
      <w:r w:rsidR="00DB5684" w:rsidRPr="00874FC9">
        <w:rPr>
          <w:rFonts w:ascii="Arial" w:hAnsi="Arial" w:cs="Arial"/>
          <w:bCs/>
        </w:rPr>
        <w:t>albo</w:t>
      </w:r>
      <w:r w:rsidR="00825201" w:rsidRPr="00874FC9">
        <w:rPr>
          <w:rFonts w:ascii="Arial" w:hAnsi="Arial" w:cs="Arial"/>
          <w:bCs/>
        </w:rPr>
        <w:t xml:space="preserve"> C i jej rozwinięcie 1., 2., </w:t>
      </w:r>
      <w:r w:rsidR="00DB5684" w:rsidRPr="00874FC9">
        <w:rPr>
          <w:rFonts w:ascii="Arial" w:hAnsi="Arial" w:cs="Arial"/>
          <w:bCs/>
        </w:rPr>
        <w:t>albo</w:t>
      </w:r>
      <w:r w:rsidR="00825201" w:rsidRPr="00874FC9">
        <w:rPr>
          <w:rFonts w:ascii="Arial" w:hAnsi="Arial" w:cs="Arial"/>
          <w:bCs/>
        </w:rPr>
        <w:t xml:space="preserve"> 3.</w:t>
      </w:r>
    </w:p>
    <w:p w14:paraId="5ED8EE17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</w:rPr>
      </w:pPr>
    </w:p>
    <w:p w14:paraId="4332D41A" w14:textId="77777777" w:rsidR="00085152" w:rsidRPr="00874FC9" w:rsidRDefault="00825201" w:rsidP="00874FC9">
      <w:pPr>
        <w:spacing w:line="276" w:lineRule="auto"/>
        <w:rPr>
          <w:rFonts w:ascii="Arial" w:eastAsia="Calibri" w:hAnsi="Arial" w:cs="Arial"/>
          <w:bCs/>
          <w:lang w:eastAsia="ar-SA"/>
        </w:rPr>
      </w:pPr>
      <w:r w:rsidRPr="00874FC9">
        <w:rPr>
          <w:rFonts w:ascii="Arial" w:hAnsi="Arial" w:cs="Arial"/>
          <w:bCs/>
          <w:color w:val="000000"/>
        </w:rPr>
        <w:t xml:space="preserve">Rozważania podejmowane w tekście źródłowym mają charakter    </w:t>
      </w:r>
    </w:p>
    <w:p w14:paraId="0FFFCAEE" w14:textId="0C1B6F92" w:rsidR="00085152" w:rsidRDefault="000D47DD" w:rsidP="00874FC9">
      <w:pPr>
        <w:spacing w:line="276" w:lineRule="auto"/>
        <w:rPr>
          <w:rFonts w:ascii="Arial" w:eastAsia="Lucida Sans Unicode" w:hAnsi="Arial" w:cs="Arial"/>
          <w:bCs/>
          <w:kern w:val="2"/>
          <w:lang w:eastAsia="zh-CN" w:bidi="hi-IN"/>
        </w:rPr>
      </w:pPr>
      <w:r>
        <w:rPr>
          <w:rFonts w:ascii="Arial" w:hAnsi="Arial" w:cs="Arial"/>
          <w:bCs/>
        </w:rPr>
        <w:t xml:space="preserve">A. </w:t>
      </w:r>
      <w:r w:rsidRPr="00874FC9">
        <w:rPr>
          <w:rFonts w:ascii="Arial" w:eastAsia="Lucida Sans Unicode" w:hAnsi="Arial" w:cs="Arial"/>
          <w:bCs/>
          <w:kern w:val="2"/>
          <w:lang w:eastAsia="zh-CN" w:bidi="hi-IN"/>
        </w:rPr>
        <w:t>epistemologiczny</w:t>
      </w:r>
    </w:p>
    <w:p w14:paraId="1393E51F" w14:textId="2EBF8E1A" w:rsidR="000D47DD" w:rsidRDefault="000D47DD" w:rsidP="00874FC9">
      <w:pPr>
        <w:spacing w:line="276" w:lineRule="auto"/>
        <w:rPr>
          <w:rFonts w:ascii="Arial" w:eastAsia="Lucida Sans Unicode" w:hAnsi="Arial" w:cs="Arial"/>
          <w:bCs/>
          <w:kern w:val="2"/>
          <w:lang w:eastAsia="zh-CN" w:bidi="hi-IN"/>
        </w:rPr>
      </w:pPr>
      <w:r>
        <w:rPr>
          <w:rFonts w:ascii="Arial" w:eastAsia="Lucida Sans Unicode" w:hAnsi="Arial" w:cs="Arial"/>
          <w:bCs/>
          <w:kern w:val="2"/>
          <w:lang w:eastAsia="zh-CN" w:bidi="hi-IN"/>
        </w:rPr>
        <w:t xml:space="preserve">B. </w:t>
      </w:r>
      <w:r w:rsidRPr="00874FC9">
        <w:rPr>
          <w:rFonts w:ascii="Arial" w:eastAsia="Lucida Sans Unicode" w:hAnsi="Arial" w:cs="Arial"/>
          <w:bCs/>
          <w:kern w:val="2"/>
          <w:lang w:eastAsia="zh-CN" w:bidi="hi-IN"/>
        </w:rPr>
        <w:t>ontologiczny</w:t>
      </w:r>
    </w:p>
    <w:p w14:paraId="05BB5164" w14:textId="63713E20" w:rsidR="000D47DD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eastAsia="Lucida Sans Unicode" w:hAnsi="Arial" w:cs="Arial"/>
          <w:bCs/>
          <w:kern w:val="2"/>
          <w:lang w:eastAsia="zh-CN" w:bidi="hi-IN"/>
        </w:rPr>
        <w:t xml:space="preserve">C. </w:t>
      </w:r>
      <w:r w:rsidRPr="00874FC9">
        <w:rPr>
          <w:rFonts w:ascii="Arial" w:hAnsi="Arial" w:cs="Arial"/>
          <w:bCs/>
        </w:rPr>
        <w:t>metafizyczny</w:t>
      </w:r>
    </w:p>
    <w:p w14:paraId="0A693894" w14:textId="6CEC883B" w:rsidR="000D47DD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 wpisują się w spór </w:t>
      </w:r>
    </w:p>
    <w:p w14:paraId="44DB763C" w14:textId="0FDC1A7D" w:rsidR="000D47DD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 </w:t>
      </w:r>
      <w:r w:rsidRPr="00874FC9">
        <w:rPr>
          <w:rFonts w:ascii="Arial" w:eastAsia="Calibri" w:hAnsi="Arial" w:cs="Arial"/>
          <w:bCs/>
        </w:rPr>
        <w:t>o naturę prawdy.</w:t>
      </w:r>
    </w:p>
    <w:p w14:paraId="10963C45" w14:textId="68A35641" w:rsidR="000D47DD" w:rsidRDefault="000D47DD" w:rsidP="000D47DD">
      <w:pPr>
        <w:widowControl w:val="0"/>
        <w:spacing w:line="276" w:lineRule="auto"/>
        <w:rPr>
          <w:rFonts w:ascii="Arial" w:eastAsia="Lucida Sans Unicode" w:hAnsi="Arial" w:cs="Arial"/>
          <w:bCs/>
          <w:kern w:val="2"/>
          <w:lang w:eastAsia="zh-CN" w:bidi="hi-IN"/>
        </w:rPr>
      </w:pPr>
      <w:r>
        <w:rPr>
          <w:rFonts w:ascii="Arial" w:hAnsi="Arial" w:cs="Arial"/>
          <w:bCs/>
        </w:rPr>
        <w:t>2.</w:t>
      </w:r>
      <w:r w:rsidRPr="000D47DD">
        <w:rPr>
          <w:rFonts w:ascii="Arial" w:eastAsia="Lucida Sans Unicode" w:hAnsi="Arial" w:cs="Arial"/>
          <w:bCs/>
          <w:kern w:val="2"/>
          <w:lang w:eastAsia="zh-CN" w:bidi="hi-IN"/>
        </w:rPr>
        <w:t xml:space="preserve"> </w:t>
      </w:r>
      <w:r w:rsidRPr="00874FC9">
        <w:rPr>
          <w:rFonts w:ascii="Arial" w:eastAsia="Lucida Sans Unicode" w:hAnsi="Arial" w:cs="Arial"/>
          <w:bCs/>
          <w:kern w:val="2"/>
          <w:lang w:eastAsia="zh-CN" w:bidi="hi-IN"/>
        </w:rPr>
        <w:t>o uniwersalia lub powszechniki.</w:t>
      </w:r>
    </w:p>
    <w:p w14:paraId="5D30DD2C" w14:textId="031791FE" w:rsidR="000D47DD" w:rsidRPr="00874FC9" w:rsidRDefault="000D47DD" w:rsidP="000D47DD">
      <w:pPr>
        <w:widowControl w:val="0"/>
        <w:spacing w:line="276" w:lineRule="auto"/>
        <w:rPr>
          <w:rFonts w:ascii="Arial" w:eastAsia="Lucida Sans Unicode" w:hAnsi="Arial" w:cs="Arial"/>
          <w:bCs/>
          <w:kern w:val="2"/>
          <w:lang w:eastAsia="zh-CN" w:bidi="hi-IN"/>
        </w:rPr>
      </w:pPr>
      <w:r>
        <w:rPr>
          <w:rFonts w:ascii="Arial" w:eastAsia="Lucida Sans Unicode" w:hAnsi="Arial" w:cs="Arial"/>
          <w:bCs/>
          <w:kern w:val="2"/>
          <w:lang w:eastAsia="zh-CN" w:bidi="hi-IN"/>
        </w:rPr>
        <w:t>3.</w:t>
      </w:r>
      <w:r w:rsidRPr="000D47DD">
        <w:rPr>
          <w:rFonts w:ascii="Arial" w:hAnsi="Arial" w:cs="Arial"/>
          <w:bCs/>
        </w:rPr>
        <w:t xml:space="preserve"> </w:t>
      </w:r>
      <w:r w:rsidRPr="00874FC9">
        <w:rPr>
          <w:rFonts w:ascii="Arial" w:hAnsi="Arial" w:cs="Arial"/>
          <w:bCs/>
        </w:rPr>
        <w:t>o rolę rozumu w poznaniu.</w:t>
      </w:r>
    </w:p>
    <w:p w14:paraId="253B01D1" w14:textId="11311C30" w:rsidR="000D47DD" w:rsidRDefault="000D47DD" w:rsidP="00874FC9">
      <w:pPr>
        <w:spacing w:line="276" w:lineRule="auto"/>
        <w:rPr>
          <w:rFonts w:ascii="Arial" w:hAnsi="Arial" w:cs="Arial"/>
          <w:bCs/>
        </w:rPr>
      </w:pPr>
    </w:p>
    <w:p w14:paraId="24131B41" w14:textId="58CD3ED9" w:rsidR="000D47DD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 …</w:t>
      </w:r>
    </w:p>
    <w:p w14:paraId="54F0FC0C" w14:textId="656FA8B9" w:rsidR="000D47DD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 …</w:t>
      </w:r>
    </w:p>
    <w:p w14:paraId="07A8BDAB" w14:textId="5D3A1613" w:rsidR="000D47DD" w:rsidRDefault="000D47DD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C. …</w:t>
      </w:r>
    </w:p>
    <w:p w14:paraId="186DD0BD" w14:textId="77777777" w:rsidR="000D47DD" w:rsidRPr="00874FC9" w:rsidRDefault="000D47DD" w:rsidP="00874FC9">
      <w:pPr>
        <w:spacing w:line="276" w:lineRule="auto"/>
        <w:rPr>
          <w:rFonts w:ascii="Arial" w:eastAsia="Calibri" w:hAnsi="Arial" w:cs="Arial"/>
          <w:bCs/>
        </w:rPr>
      </w:pPr>
    </w:p>
    <w:p w14:paraId="2CD62BCD" w14:textId="77777777" w:rsidR="000D47DD" w:rsidRDefault="000D47DD">
      <w:pPr>
        <w:rPr>
          <w:rFonts w:ascii="Arial" w:eastAsia="Calibri" w:hAnsi="Arial" w:cs="Arial"/>
          <w:bCs/>
        </w:rPr>
      </w:pPr>
      <w:r>
        <w:rPr>
          <w:b/>
        </w:rPr>
        <w:br w:type="page"/>
      </w:r>
    </w:p>
    <w:p w14:paraId="698F856E" w14:textId="20534833" w:rsidR="00085152" w:rsidRPr="00874FC9" w:rsidRDefault="000D47DD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  </w:t>
      </w:r>
      <w:r w:rsidR="00825201" w:rsidRPr="00874FC9">
        <w:rPr>
          <w:b w:val="0"/>
          <w:szCs w:val="22"/>
        </w:rPr>
        <w:t xml:space="preserve">Zadanie 3. (0–2) </w:t>
      </w:r>
    </w:p>
    <w:p w14:paraId="659EC69C" w14:textId="51311E68" w:rsidR="00085152" w:rsidRPr="000D47DD" w:rsidRDefault="000D47DD" w:rsidP="000D47DD">
      <w:pPr>
        <w:spacing w:line="276" w:lineRule="auto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/>
        </w:rPr>
        <w:t>Kazimierz Ajdukiewicz, prezentując sposób objaśniania racjonalizmu</w:t>
      </w:r>
      <w:r w:rsidR="00886201" w:rsidRPr="00874FC9">
        <w:rPr>
          <w:rFonts w:ascii="Arial" w:hAnsi="Arial" w:cs="Arial"/>
          <w:bCs/>
          <w:iCs/>
          <w:color w:val="000000"/>
        </w:rPr>
        <w:t xml:space="preserve"> typowy dla jego czasów</w:t>
      </w:r>
      <w:r w:rsidR="00825201" w:rsidRPr="00874FC9">
        <w:rPr>
          <w:rFonts w:ascii="Arial" w:hAnsi="Arial" w:cs="Arial"/>
          <w:bCs/>
          <w:iCs/>
          <w:color w:val="000000"/>
        </w:rPr>
        <w:t>, uznaje t</w:t>
      </w:r>
      <w:r w:rsidR="00886201" w:rsidRPr="00874FC9">
        <w:rPr>
          <w:rFonts w:ascii="Arial" w:hAnsi="Arial" w:cs="Arial"/>
          <w:bCs/>
          <w:iCs/>
          <w:color w:val="000000"/>
        </w:rPr>
        <w:t>akie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objaśnienie za niezadowalające. Podaj dwie różne racje, które autor tekstu źródłowego formułuje na rzecz tezy, ż</w:t>
      </w:r>
      <w:r w:rsidR="00C348CF" w:rsidRPr="00874FC9">
        <w:rPr>
          <w:rFonts w:ascii="Arial" w:hAnsi="Arial" w:cs="Arial"/>
          <w:bCs/>
          <w:iCs/>
          <w:color w:val="000000"/>
        </w:rPr>
        <w:t>e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typowy sposób</w:t>
      </w:r>
      <w:r w:rsidR="00886201" w:rsidRPr="00874FC9">
        <w:rPr>
          <w:rFonts w:ascii="Arial" w:hAnsi="Arial" w:cs="Arial"/>
          <w:bCs/>
          <w:iCs/>
          <w:color w:val="000000"/>
        </w:rPr>
        <w:t xml:space="preserve">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charakteryzowania racjonalizmu jest niezadowalający. </w:t>
      </w:r>
    </w:p>
    <w:p w14:paraId="173648F5" w14:textId="4D476B46" w:rsidR="000D47DD" w:rsidRPr="00874FC9" w:rsidRDefault="00825201" w:rsidP="000D47DD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>Racja pierwsza:</w:t>
      </w:r>
      <w:r w:rsidR="000D47DD">
        <w:rPr>
          <w:rFonts w:ascii="Arial" w:hAnsi="Arial" w:cs="Arial"/>
          <w:bCs/>
          <w:iCs/>
          <w:color w:val="000000"/>
        </w:rPr>
        <w:t xml:space="preserve"> …</w:t>
      </w:r>
    </w:p>
    <w:p w14:paraId="2DC45D6C" w14:textId="488DE08D" w:rsidR="00085152" w:rsidRPr="00874FC9" w:rsidRDefault="00825201" w:rsidP="000D47DD">
      <w:pPr>
        <w:tabs>
          <w:tab w:val="right" w:leader="dot" w:pos="9072"/>
        </w:tabs>
        <w:spacing w:line="276" w:lineRule="auto"/>
        <w:rPr>
          <w:rFonts w:ascii="Arial" w:eastAsia="Calibri" w:hAnsi="Arial" w:cs="Arial"/>
          <w:bCs/>
        </w:rPr>
      </w:pPr>
      <w:r w:rsidRPr="00874FC9">
        <w:rPr>
          <w:rFonts w:ascii="Arial" w:hAnsi="Arial" w:cs="Arial"/>
          <w:bCs/>
          <w:iCs/>
          <w:color w:val="000000"/>
        </w:rPr>
        <w:t xml:space="preserve">Racja druga: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6F463A17" w14:textId="77777777" w:rsidR="00B41C82" w:rsidRPr="00874FC9" w:rsidRDefault="00B41C82" w:rsidP="00874FC9">
      <w:pPr>
        <w:tabs>
          <w:tab w:val="right" w:leader="dot" w:pos="9072"/>
        </w:tabs>
        <w:spacing w:line="276" w:lineRule="auto"/>
        <w:rPr>
          <w:rFonts w:ascii="Arial" w:eastAsia="Calibri" w:hAnsi="Arial" w:cs="Arial"/>
          <w:bCs/>
        </w:rPr>
      </w:pPr>
    </w:p>
    <w:p w14:paraId="6140D4C5" w14:textId="2E4DA3A3" w:rsidR="00085152" w:rsidRPr="00874FC9" w:rsidRDefault="000D47DD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4. </w:t>
      </w:r>
    </w:p>
    <w:p w14:paraId="29E568DB" w14:textId="7328DCAB" w:rsidR="00085152" w:rsidRPr="00874FC9" w:rsidRDefault="000D47DD" w:rsidP="00874FC9">
      <w:pPr>
        <w:spacing w:line="276" w:lineRule="auto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  </w:t>
      </w:r>
      <w:r w:rsidR="00825201" w:rsidRPr="00874FC9">
        <w:rPr>
          <w:rFonts w:ascii="Arial" w:eastAsia="Calibri" w:hAnsi="Arial" w:cs="Arial"/>
          <w:bCs/>
        </w:rPr>
        <w:t>Zapoznaj się z poniższym rozumowaniem.</w:t>
      </w:r>
    </w:p>
    <w:p w14:paraId="60F47545" w14:textId="77777777" w:rsidR="00085152" w:rsidRPr="00874FC9" w:rsidRDefault="00825201" w:rsidP="00874FC9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874FC9">
        <w:rPr>
          <w:rFonts w:ascii="Arial" w:eastAsia="Calibri" w:hAnsi="Arial" w:cs="Arial"/>
          <w:bCs/>
          <w:iCs/>
          <w:color w:val="000000" w:themeColor="text1"/>
          <w:lang w:eastAsia="pl-PL"/>
        </w:rPr>
        <w:t xml:space="preserve">Rozumowanie: </w:t>
      </w:r>
    </w:p>
    <w:p w14:paraId="1D43BE7F" w14:textId="77777777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>Przesłanka pierwsza: Gdy odczuwam jakiś ból, to jest on mi dany we wszelkich jego odcieniach.</w:t>
      </w:r>
    </w:p>
    <w:p w14:paraId="4AEFCD3A" w14:textId="77777777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>Przesłanka druga: Za pomocą słów potrafię przekazać innym doświadczenie własnego bólu we wszelkich jego odcieniach.</w:t>
      </w:r>
    </w:p>
    <w:p w14:paraId="6CA101A9" w14:textId="08EBD854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>Wniosek: Nie potrafię w sposób w pełni racjonalny przekazać innym wiedzy na temat doświadcz</w:t>
      </w:r>
      <w:r w:rsidR="00876322" w:rsidRPr="00874FC9">
        <w:rPr>
          <w:rFonts w:ascii="Arial" w:hAnsi="Arial" w:cs="Arial"/>
          <w:bCs/>
          <w:iCs/>
          <w:color w:val="000000"/>
        </w:rPr>
        <w:t>a</w:t>
      </w:r>
      <w:r w:rsidRPr="00874FC9">
        <w:rPr>
          <w:rFonts w:ascii="Arial" w:hAnsi="Arial" w:cs="Arial"/>
          <w:bCs/>
          <w:iCs/>
          <w:color w:val="000000"/>
        </w:rPr>
        <w:t xml:space="preserve">nia własnego bólu we wszelkich jego odcieniach.  </w:t>
      </w:r>
    </w:p>
    <w:p w14:paraId="0BBA3B19" w14:textId="77777777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0279F126" w14:textId="554DF054" w:rsidR="00085152" w:rsidRPr="00874FC9" w:rsidRDefault="000D47DD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4.1. (0–2) </w:t>
      </w:r>
    </w:p>
    <w:p w14:paraId="1B24E1B9" w14:textId="6CA891D8" w:rsidR="00085152" w:rsidRPr="00874FC9" w:rsidRDefault="000D47DD" w:rsidP="00874FC9">
      <w:pPr>
        <w:spacing w:line="276" w:lineRule="auto"/>
        <w:rPr>
          <w:rFonts w:ascii="Arial" w:eastAsia="Calibri" w:hAnsi="Arial" w:cs="Arial"/>
          <w:bCs/>
          <w:color w:val="000000"/>
          <w:lang w:eastAsia="pl-PL"/>
        </w:rPr>
      </w:pPr>
      <w:r>
        <w:rPr>
          <w:rFonts w:ascii="Arial" w:eastAsia="Calibri" w:hAnsi="Arial" w:cs="Arial"/>
          <w:bCs/>
          <w:color w:val="000000"/>
          <w:lang w:eastAsia="pl-PL"/>
        </w:rPr>
        <w:t xml:space="preserve">  Obok numeru każdego ze zdań</w:t>
      </w:r>
      <w:r w:rsidR="00825201" w:rsidRPr="00874FC9">
        <w:rPr>
          <w:rFonts w:ascii="Arial" w:eastAsia="Calibri" w:hAnsi="Arial" w:cs="Arial"/>
          <w:bCs/>
          <w:color w:val="000000"/>
          <w:lang w:eastAsia="pl-PL"/>
        </w:rPr>
        <w:t xml:space="preserve"> </w:t>
      </w:r>
      <w:r>
        <w:rPr>
          <w:rFonts w:ascii="Arial" w:eastAsia="Calibri" w:hAnsi="Arial" w:cs="Arial"/>
          <w:bCs/>
          <w:color w:val="000000"/>
          <w:lang w:eastAsia="pl-PL"/>
        </w:rPr>
        <w:t>zapisz</w:t>
      </w:r>
      <w:r w:rsidR="00825201" w:rsidRPr="00874FC9">
        <w:rPr>
          <w:rFonts w:ascii="Arial" w:eastAsia="Calibri" w:hAnsi="Arial" w:cs="Arial"/>
          <w:bCs/>
          <w:color w:val="000000"/>
          <w:lang w:eastAsia="pl-PL"/>
        </w:rPr>
        <w:t xml:space="preserve"> T (</w:t>
      </w:r>
      <w:r w:rsidR="00876322" w:rsidRPr="00874FC9">
        <w:rPr>
          <w:rFonts w:ascii="Arial" w:eastAsia="Calibri" w:hAnsi="Arial" w:cs="Arial"/>
          <w:bCs/>
          <w:color w:val="000000"/>
          <w:lang w:eastAsia="pl-PL"/>
        </w:rPr>
        <w:t>tak</w:t>
      </w:r>
      <w:r w:rsidR="00825201" w:rsidRPr="00874FC9">
        <w:rPr>
          <w:rFonts w:ascii="Arial" w:eastAsia="Calibri" w:hAnsi="Arial" w:cs="Arial"/>
          <w:bCs/>
          <w:color w:val="000000"/>
          <w:lang w:eastAsia="pl-PL"/>
        </w:rPr>
        <w:t>) lub N (</w:t>
      </w:r>
      <w:r w:rsidR="00876322" w:rsidRPr="00874FC9">
        <w:rPr>
          <w:rFonts w:ascii="Arial" w:eastAsia="Calibri" w:hAnsi="Arial" w:cs="Arial"/>
          <w:bCs/>
          <w:color w:val="000000"/>
          <w:lang w:eastAsia="pl-PL"/>
        </w:rPr>
        <w:t>nie</w:t>
      </w:r>
      <w:r w:rsidR="00825201" w:rsidRPr="00874FC9">
        <w:rPr>
          <w:rFonts w:ascii="Arial" w:eastAsia="Calibri" w:hAnsi="Arial" w:cs="Arial"/>
          <w:bCs/>
          <w:color w:val="000000"/>
          <w:lang w:eastAsia="pl-PL"/>
        </w:rPr>
        <w:t>), w zależności od tego, czy poszczególne zdania współtworzące rozumowanie są zgodne z treścią przytoczonego fragmentu tekstu źródłowego.</w:t>
      </w:r>
    </w:p>
    <w:p w14:paraId="70F44269" w14:textId="22AADF69" w:rsidR="00085152" w:rsidRDefault="00085152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</w:p>
    <w:p w14:paraId="104987E7" w14:textId="787B796D" w:rsidR="000D47DD" w:rsidRDefault="000D47DD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1. Przesłanka pierwsza …</w:t>
      </w:r>
    </w:p>
    <w:p w14:paraId="33EE40B0" w14:textId="715BDDB9" w:rsidR="000D47DD" w:rsidRDefault="000D47DD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2. Przesłanka druga …</w:t>
      </w:r>
    </w:p>
    <w:p w14:paraId="6C560927" w14:textId="6CD3693A" w:rsidR="000D47DD" w:rsidRDefault="000D47DD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3. Wniosek …</w:t>
      </w:r>
    </w:p>
    <w:p w14:paraId="07D5A9CF" w14:textId="7CEBC99F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2AE00FAA" w14:textId="3B11AC81" w:rsidR="00085152" w:rsidRPr="00874FC9" w:rsidRDefault="000D47DD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4.2. (0–2) </w:t>
      </w:r>
      <w:r w:rsidR="00825201" w:rsidRPr="00874FC9">
        <w:rPr>
          <w:b w:val="0"/>
          <w:szCs w:val="22"/>
        </w:rPr>
        <w:tab/>
      </w:r>
    </w:p>
    <w:p w14:paraId="6D583926" w14:textId="3BD0C249" w:rsidR="00085152" w:rsidRPr="000D47DD" w:rsidRDefault="000D47DD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bCs/>
          <w:iCs/>
          <w:color w:val="000000" w:themeColor="text1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 w:themeColor="text1"/>
        </w:rPr>
        <w:t>Wyjaśnij, na czym polega poprawność materialna i formalna rozumowania, a następnie rozstrzygnij, czy przedstawione rozumowanie jest niezawodne. Uzasadnij swoją odpowiedź, wskazując zarazem, którego aspektu poprawności (poprawność materialna lub formalna) dotyczy Twoje rozstrzygnięcie.</w:t>
      </w:r>
    </w:p>
    <w:p w14:paraId="6C956236" w14:textId="56F2DD76" w:rsidR="000D47DD" w:rsidRPr="00874FC9" w:rsidRDefault="00825201" w:rsidP="000D47DD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>Wyjaśnienie:</w:t>
      </w:r>
      <w:r w:rsidR="000D47DD">
        <w:rPr>
          <w:rFonts w:ascii="Arial" w:hAnsi="Arial" w:cs="Arial"/>
          <w:bCs/>
          <w:iCs/>
          <w:color w:val="000000"/>
        </w:rPr>
        <w:t xml:space="preserve"> …</w:t>
      </w:r>
    </w:p>
    <w:p w14:paraId="37154E63" w14:textId="384D0EC1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FFFFFF"/>
        </w:rPr>
      </w:pPr>
      <w:r w:rsidRPr="00874FC9">
        <w:rPr>
          <w:rFonts w:ascii="Arial" w:hAnsi="Arial" w:cs="Arial"/>
          <w:bCs/>
          <w:iCs/>
          <w:color w:val="000000"/>
        </w:rPr>
        <w:t xml:space="preserve">Rozstrzygnięcie: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2F8B068E" w14:textId="52B87FEC" w:rsidR="00085152" w:rsidRPr="00874FC9" w:rsidRDefault="00825201" w:rsidP="000D47DD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FFFFFF"/>
        </w:rPr>
      </w:pPr>
      <w:r w:rsidRPr="00874FC9">
        <w:rPr>
          <w:rFonts w:ascii="Arial" w:hAnsi="Arial" w:cs="Arial"/>
          <w:bCs/>
          <w:iCs/>
          <w:color w:val="000000"/>
        </w:rPr>
        <w:t xml:space="preserve">Uzasadnienie: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038736B4" w14:textId="77565EC8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3D43E28A" w14:textId="65F04361" w:rsidR="00085152" w:rsidRPr="000D47DD" w:rsidRDefault="000D47DD" w:rsidP="000D47DD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5. (0–2) </w:t>
      </w:r>
    </w:p>
    <w:p w14:paraId="438E41CA" w14:textId="79A9E904" w:rsidR="00085152" w:rsidRPr="00874FC9" w:rsidRDefault="000D47DD" w:rsidP="00874FC9">
      <w:pPr>
        <w:spacing w:line="276" w:lineRule="auto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/>
        </w:rPr>
        <w:t>Kazimierz Ajdukiewicz w swoim tekście wskazuje na dwa warunki</w:t>
      </w:r>
      <w:r w:rsidR="00C348CF" w:rsidRPr="00874FC9">
        <w:rPr>
          <w:rFonts w:ascii="Arial" w:hAnsi="Arial" w:cs="Arial"/>
          <w:bCs/>
          <w:iCs/>
          <w:color w:val="000000"/>
        </w:rPr>
        <w:t xml:space="preserve"> konieczne poznania racjonalnego.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Podaj nazwy tych warunków, a następnie rozstrzygnij, czy poniż</w:t>
      </w:r>
      <w:r w:rsidR="00886201" w:rsidRPr="00874FC9">
        <w:rPr>
          <w:rFonts w:ascii="Arial" w:hAnsi="Arial" w:cs="Arial"/>
          <w:bCs/>
          <w:iCs/>
          <w:color w:val="000000"/>
        </w:rPr>
        <w:t>sza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wypowiedź jest wypowiedzią racjonalną. Uzasadnij swoją odpowiedź</w:t>
      </w:r>
      <w:r w:rsidR="00C348CF" w:rsidRPr="00874FC9">
        <w:rPr>
          <w:rFonts w:ascii="Arial" w:hAnsi="Arial" w:cs="Arial"/>
          <w:bCs/>
          <w:iCs/>
          <w:color w:val="000000"/>
        </w:rPr>
        <w:t>,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odwołując się do </w:t>
      </w:r>
      <w:proofErr w:type="spellStart"/>
      <w:r w:rsidR="001776FB">
        <w:rPr>
          <w:rFonts w:ascii="Arial" w:hAnsi="Arial" w:cs="Arial"/>
          <w:bCs/>
          <w:iCs/>
          <w:color w:val="000000"/>
        </w:rPr>
        <w:t>A</w:t>
      </w:r>
      <w:r w:rsidR="00825201" w:rsidRPr="00874FC9">
        <w:rPr>
          <w:rFonts w:ascii="Arial" w:hAnsi="Arial" w:cs="Arial"/>
          <w:bCs/>
          <w:iCs/>
          <w:color w:val="000000"/>
        </w:rPr>
        <w:t>jdukiewiczowskiego</w:t>
      </w:r>
      <w:proofErr w:type="spellEnd"/>
      <w:r w:rsidR="00825201" w:rsidRPr="00874FC9">
        <w:rPr>
          <w:rFonts w:ascii="Arial" w:hAnsi="Arial" w:cs="Arial"/>
          <w:bCs/>
          <w:iCs/>
          <w:color w:val="000000"/>
        </w:rPr>
        <w:t xml:space="preserve"> rozumienia racjonalności.</w:t>
      </w:r>
    </w:p>
    <w:p w14:paraId="437EB3D4" w14:textId="4850156D" w:rsidR="00085152" w:rsidRPr="00874FC9" w:rsidRDefault="007A3AE3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/>
        </w:rPr>
        <w:t>Wypowiedź</w:t>
      </w:r>
    </w:p>
    <w:p w14:paraId="6EC5B6DC" w14:textId="545947AA" w:rsidR="00085152" w:rsidRPr="000D47DD" w:rsidRDefault="007A3AE3" w:rsidP="00874FC9">
      <w:pPr>
        <w:widowControl w:val="0"/>
        <w:spacing w:line="276" w:lineRule="auto"/>
        <w:rPr>
          <w:rFonts w:ascii="Arial" w:eastAsia="Lucida Sans Unicode" w:hAnsi="Arial" w:cs="Arial"/>
          <w:bCs/>
          <w:kern w:val="2"/>
          <w:lang w:eastAsia="zh-CN" w:bidi="hi-IN"/>
        </w:rPr>
      </w:pPr>
      <w:r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 xml:space="preserve">  </w:t>
      </w:r>
      <w:r w:rsidR="00825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 xml:space="preserve">Symetryczność skali, </w:t>
      </w:r>
      <w:proofErr w:type="spellStart"/>
      <w:r w:rsidR="00825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przeciwzwrotność</w:t>
      </w:r>
      <w:proofErr w:type="spellEnd"/>
      <w:r w:rsidR="00825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 xml:space="preserve">, niedyskursywny patetyczny charakter ekspansji </w:t>
      </w:r>
      <w:r w:rsidR="00886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–</w:t>
      </w:r>
      <w:r w:rsidR="00825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 xml:space="preserve"> oto wymiary, które każą nam opuścić logikę zasady wyłączonego środka, a dla nas wystarczają do porzucenia przy tym ontologii binarnej, wspomnianej powyżej. Układ </w:t>
      </w:r>
      <w:proofErr w:type="spellStart"/>
      <w:r w:rsidR="00825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machinicystyczny</w:t>
      </w:r>
      <w:proofErr w:type="spellEnd"/>
      <w:r w:rsidR="00825201" w:rsidRPr="00874FC9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 xml:space="preserve"> swymi licznymi elementami rozrywa własną konsystencję, wykraczając poza progi ontologiczne, nielinearne progi bezzwrotności, progi ontogenetyczne oraz twórcze </w:t>
      </w:r>
      <w:r w:rsidR="000D47DD" w:rsidRPr="000D47DD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„</w:t>
      </w:r>
      <w:proofErr w:type="spellStart"/>
      <w:r w:rsidR="00825201" w:rsidRPr="000D47DD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autopoiesis</w:t>
      </w:r>
      <w:proofErr w:type="spellEnd"/>
      <w:r w:rsidR="000D47DD" w:rsidRPr="000D47DD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”</w:t>
      </w:r>
      <w:r w:rsidR="00825201" w:rsidRPr="000D47DD">
        <w:rPr>
          <w:rFonts w:ascii="Arial" w:eastAsia="Lucida Sans Unicode" w:hAnsi="Arial" w:cs="Arial"/>
          <w:bCs/>
          <w:color w:val="000000"/>
          <w:kern w:val="2"/>
          <w:lang w:eastAsia="zh-CN" w:bidi="hi-IN"/>
        </w:rPr>
        <w:t>.</w:t>
      </w:r>
    </w:p>
    <w:p w14:paraId="15313625" w14:textId="50D2B1D5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lastRenderedPageBreak/>
        <w:t>Nazwy warunków:</w:t>
      </w:r>
    </w:p>
    <w:p w14:paraId="1BF6F8B8" w14:textId="7547733E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1.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6CB06510" w14:textId="6216A808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2.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1FE05F6B" w14:textId="7630C8C4" w:rsidR="00085152" w:rsidRPr="00874FC9" w:rsidRDefault="00825201" w:rsidP="000D47DD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Rozstrzygnięcie: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63970492" w14:textId="48469321" w:rsidR="00085152" w:rsidRPr="00874FC9" w:rsidRDefault="00825201" w:rsidP="000D47DD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  <w:iCs/>
          <w:color w:val="000000"/>
        </w:rPr>
        <w:t xml:space="preserve">Uzasadnienie: </w:t>
      </w:r>
      <w:r w:rsidR="000D47DD">
        <w:rPr>
          <w:rFonts w:ascii="Arial" w:hAnsi="Arial" w:cs="Arial"/>
          <w:bCs/>
          <w:iCs/>
          <w:color w:val="000000"/>
        </w:rPr>
        <w:t>…</w:t>
      </w:r>
    </w:p>
    <w:p w14:paraId="33974C07" w14:textId="45F3C489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4E4C6D1A" w14:textId="768342B9" w:rsidR="00085152" w:rsidRPr="00874FC9" w:rsidRDefault="007A3AE3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6. (0–3) </w:t>
      </w:r>
      <w:r w:rsidR="00825201" w:rsidRPr="00874FC9">
        <w:rPr>
          <w:b w:val="0"/>
          <w:szCs w:val="22"/>
        </w:rPr>
        <w:tab/>
      </w:r>
    </w:p>
    <w:p w14:paraId="65026000" w14:textId="31F58A09" w:rsidR="00085152" w:rsidRPr="00874FC9" w:rsidRDefault="007A3AE3" w:rsidP="00874FC9">
      <w:pPr>
        <w:spacing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86201" w:rsidRPr="00874FC9">
        <w:rPr>
          <w:rFonts w:ascii="Arial" w:hAnsi="Arial" w:cs="Arial"/>
          <w:bCs/>
          <w:iCs/>
          <w:color w:val="000000"/>
        </w:rPr>
        <w:t xml:space="preserve">Na </w:t>
      </w:r>
      <w:r w:rsidR="00A7268E" w:rsidRPr="00874FC9">
        <w:rPr>
          <w:rFonts w:ascii="Arial" w:hAnsi="Arial" w:cs="Arial"/>
          <w:bCs/>
          <w:iCs/>
          <w:color w:val="000000"/>
        </w:rPr>
        <w:t>podstawie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treści przytoczonego fragmentu tekstu </w:t>
      </w:r>
      <w:r w:rsidR="003A2818">
        <w:rPr>
          <w:rFonts w:ascii="Arial" w:hAnsi="Arial" w:cs="Arial"/>
          <w:bCs/>
          <w:iCs/>
          <w:color w:val="000000"/>
        </w:rPr>
        <w:t>Kazimierza Ajdukiewicza i wiedzy własnej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przywołaj jedn</w:t>
      </w:r>
      <w:r w:rsidR="00C348CF" w:rsidRPr="00874FC9">
        <w:rPr>
          <w:rFonts w:ascii="Arial" w:hAnsi="Arial" w:cs="Arial"/>
          <w:bCs/>
          <w:iCs/>
          <w:color w:val="000000"/>
        </w:rPr>
        <w:t xml:space="preserve">o </w:t>
      </w:r>
      <w:r w:rsidR="00825201" w:rsidRPr="00874FC9">
        <w:rPr>
          <w:rFonts w:ascii="Arial" w:hAnsi="Arial" w:cs="Arial"/>
          <w:bCs/>
          <w:iCs/>
          <w:color w:val="000000"/>
        </w:rPr>
        <w:t>z</w:t>
      </w:r>
      <w:r w:rsidR="00C348CF" w:rsidRPr="00874FC9">
        <w:rPr>
          <w:rFonts w:ascii="Arial" w:hAnsi="Arial" w:cs="Arial"/>
          <w:bCs/>
          <w:iCs/>
          <w:color w:val="000000"/>
        </w:rPr>
        <w:t>e</w:t>
      </w:r>
      <w:r w:rsidR="003A2818">
        <w:rPr>
          <w:rFonts w:ascii="Arial" w:hAnsi="Arial" w:cs="Arial"/>
          <w:bCs/>
          <w:iCs/>
          <w:color w:val="000000"/>
        </w:rPr>
        <w:t xml:space="preserve"> </w:t>
      </w:r>
      <w:r w:rsidR="00C348CF" w:rsidRPr="00874FC9">
        <w:rPr>
          <w:rFonts w:ascii="Arial" w:hAnsi="Arial" w:cs="Arial"/>
          <w:bCs/>
          <w:iCs/>
          <w:color w:val="000000"/>
        </w:rPr>
        <w:t>sformułowań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tezy racjonalistycznej oraz przedstaw dwie różne racje</w:t>
      </w:r>
      <w:r w:rsidR="00C348CF" w:rsidRPr="00874FC9">
        <w:rPr>
          <w:rFonts w:ascii="Arial" w:hAnsi="Arial" w:cs="Arial"/>
          <w:bCs/>
          <w:iCs/>
          <w:color w:val="000000"/>
        </w:rPr>
        <w:t xml:space="preserve"> przemawiające na jej rzecz</w:t>
      </w:r>
      <w:r w:rsidR="00825201" w:rsidRPr="00874FC9">
        <w:rPr>
          <w:rFonts w:ascii="Arial" w:hAnsi="Arial" w:cs="Arial"/>
          <w:bCs/>
          <w:iCs/>
          <w:color w:val="000000"/>
        </w:rPr>
        <w:t>. Następnie zaprezentuj dowolny zarzut wobec zaprezentowanej tezy lub którejś z</w:t>
      </w:r>
      <w:r>
        <w:rPr>
          <w:rFonts w:ascii="Arial" w:hAnsi="Arial" w:cs="Arial"/>
          <w:bCs/>
          <w:iCs/>
          <w:color w:val="000000"/>
        </w:rPr>
        <w:t> 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przywołanych racji.  </w:t>
      </w:r>
    </w:p>
    <w:p w14:paraId="2729CCDF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</w:rPr>
      </w:pPr>
    </w:p>
    <w:p w14:paraId="281141EA" w14:textId="5256DABC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Teza: </w:t>
      </w:r>
      <w:r w:rsidR="007A3AE3">
        <w:rPr>
          <w:rFonts w:ascii="Arial" w:hAnsi="Arial" w:cs="Arial"/>
          <w:bCs/>
          <w:iCs/>
          <w:color w:val="000000"/>
        </w:rPr>
        <w:t>…</w:t>
      </w:r>
    </w:p>
    <w:p w14:paraId="452037F3" w14:textId="5B69EC35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Racja pierwsza: </w:t>
      </w:r>
      <w:r w:rsidR="007A3AE3">
        <w:rPr>
          <w:rFonts w:ascii="Arial" w:hAnsi="Arial" w:cs="Arial"/>
          <w:bCs/>
          <w:iCs/>
          <w:color w:val="000000"/>
        </w:rPr>
        <w:t>…</w:t>
      </w:r>
    </w:p>
    <w:p w14:paraId="652E8579" w14:textId="538DAF08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Racja druga: </w:t>
      </w:r>
      <w:r w:rsidR="007A3AE3">
        <w:rPr>
          <w:rFonts w:ascii="Arial" w:hAnsi="Arial" w:cs="Arial"/>
          <w:bCs/>
          <w:iCs/>
          <w:color w:val="000000"/>
        </w:rPr>
        <w:t>…</w:t>
      </w:r>
    </w:p>
    <w:p w14:paraId="15011AED" w14:textId="146788FF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 xml:space="preserve">Zarzut: </w:t>
      </w:r>
      <w:r w:rsidR="007A3AE3">
        <w:rPr>
          <w:rFonts w:ascii="Arial" w:hAnsi="Arial" w:cs="Arial"/>
          <w:bCs/>
          <w:iCs/>
          <w:color w:val="000000"/>
        </w:rPr>
        <w:t>…</w:t>
      </w:r>
    </w:p>
    <w:p w14:paraId="18B05AA5" w14:textId="125F0736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40922F3B" w14:textId="29B154D5" w:rsidR="00085152" w:rsidRPr="00874FC9" w:rsidRDefault="007A3AE3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7. (0–2) </w:t>
      </w:r>
      <w:r w:rsidR="00825201" w:rsidRPr="00874FC9">
        <w:rPr>
          <w:b w:val="0"/>
          <w:szCs w:val="22"/>
        </w:rPr>
        <w:tab/>
      </w:r>
    </w:p>
    <w:p w14:paraId="432AB942" w14:textId="5B855D72" w:rsidR="00085152" w:rsidRPr="00874FC9" w:rsidRDefault="007A3AE3" w:rsidP="00874FC9">
      <w:pPr>
        <w:spacing w:line="276" w:lineRule="auto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Zdanie: </w:t>
      </w:r>
      <w:r w:rsidRPr="007A3AE3">
        <w:rPr>
          <w:rFonts w:ascii="Arial" w:hAnsi="Arial" w:cs="Arial"/>
          <w:bCs/>
          <w:iCs/>
          <w:color w:val="000000"/>
        </w:rPr>
        <w:t>„</w:t>
      </w:r>
      <w:r w:rsidR="00825201" w:rsidRPr="007A3AE3">
        <w:rPr>
          <w:rFonts w:ascii="Arial" w:eastAsia="Calibri" w:hAnsi="Arial" w:cs="Arial"/>
          <w:bCs/>
          <w:iCs/>
          <w:color w:val="000000"/>
        </w:rPr>
        <w:t xml:space="preserve">Kazimierz Ajdukiewicz jest reprezentantem </w:t>
      </w:r>
      <w:r w:rsidR="00886201" w:rsidRPr="007A3AE3">
        <w:rPr>
          <w:rFonts w:ascii="Arial" w:eastAsia="Calibri" w:hAnsi="Arial" w:cs="Arial"/>
          <w:bCs/>
          <w:iCs/>
          <w:color w:val="000000"/>
        </w:rPr>
        <w:t>s</w:t>
      </w:r>
      <w:r w:rsidR="00825201" w:rsidRPr="007A3AE3">
        <w:rPr>
          <w:rFonts w:ascii="Arial" w:eastAsia="Calibri" w:hAnsi="Arial" w:cs="Arial"/>
          <w:bCs/>
          <w:iCs/>
          <w:color w:val="000000"/>
        </w:rPr>
        <w:t xml:space="preserve">zkoły </w:t>
      </w:r>
      <w:r w:rsidR="00886201" w:rsidRPr="007A3AE3">
        <w:rPr>
          <w:rFonts w:ascii="Arial" w:eastAsia="Calibri" w:hAnsi="Arial" w:cs="Arial"/>
          <w:bCs/>
          <w:iCs/>
          <w:color w:val="000000"/>
        </w:rPr>
        <w:t>l</w:t>
      </w:r>
      <w:r w:rsidR="00825201" w:rsidRPr="007A3AE3">
        <w:rPr>
          <w:rFonts w:ascii="Arial" w:eastAsia="Calibri" w:hAnsi="Arial" w:cs="Arial"/>
          <w:bCs/>
          <w:iCs/>
          <w:color w:val="000000"/>
        </w:rPr>
        <w:t>wowsko-</w:t>
      </w:r>
      <w:r w:rsidR="00886201" w:rsidRPr="007A3AE3">
        <w:rPr>
          <w:rFonts w:ascii="Arial" w:eastAsia="Calibri" w:hAnsi="Arial" w:cs="Arial"/>
          <w:bCs/>
          <w:iCs/>
          <w:color w:val="000000"/>
        </w:rPr>
        <w:t>w</w:t>
      </w:r>
      <w:r w:rsidR="00825201" w:rsidRPr="007A3AE3">
        <w:rPr>
          <w:rFonts w:ascii="Arial" w:eastAsia="Calibri" w:hAnsi="Arial" w:cs="Arial"/>
          <w:bCs/>
          <w:iCs/>
          <w:color w:val="000000"/>
        </w:rPr>
        <w:t>arszawskiej</w:t>
      </w:r>
      <w:r w:rsidRPr="007A3AE3">
        <w:rPr>
          <w:rFonts w:ascii="Arial" w:eastAsia="Calibri" w:hAnsi="Arial" w:cs="Arial"/>
          <w:bCs/>
          <w:iCs/>
          <w:color w:val="000000"/>
        </w:rPr>
        <w:t>”</w:t>
      </w:r>
      <w:r w:rsidR="00825201" w:rsidRPr="00874FC9">
        <w:rPr>
          <w:rFonts w:ascii="Arial" w:eastAsia="Calibri" w:hAnsi="Arial" w:cs="Arial"/>
          <w:bCs/>
          <w:i/>
          <w:iCs/>
          <w:color w:val="000000"/>
        </w:rPr>
        <w:t xml:space="preserve">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jest zdaniem w sensie gramatycznym i logicznym. </w:t>
      </w:r>
      <w:r w:rsidR="00C348CF" w:rsidRPr="00874FC9">
        <w:rPr>
          <w:rFonts w:ascii="Arial" w:hAnsi="Arial" w:cs="Arial"/>
          <w:bCs/>
          <w:iCs/>
          <w:color w:val="000000"/>
        </w:rPr>
        <w:t>Przekształć to zdanie w </w:t>
      </w:r>
      <w:proofErr w:type="spellStart"/>
      <w:r w:rsidR="00825201" w:rsidRPr="00874FC9">
        <w:rPr>
          <w:rFonts w:ascii="Arial" w:hAnsi="Arial" w:cs="Arial"/>
          <w:bCs/>
          <w:iCs/>
          <w:color w:val="000000"/>
        </w:rPr>
        <w:t>interrogatyw</w:t>
      </w:r>
      <w:proofErr w:type="spellEnd"/>
      <w:r w:rsidR="00825201" w:rsidRPr="00874FC9">
        <w:rPr>
          <w:rFonts w:ascii="Arial" w:hAnsi="Arial" w:cs="Arial"/>
          <w:bCs/>
          <w:iCs/>
          <w:color w:val="000000"/>
        </w:rPr>
        <w:t>, a</w:t>
      </w:r>
      <w:r w:rsidR="00886201" w:rsidRPr="00874FC9">
        <w:rPr>
          <w:rFonts w:ascii="Arial" w:hAnsi="Arial" w:cs="Arial"/>
          <w:bCs/>
          <w:iCs/>
          <w:color w:val="000000"/>
        </w:rPr>
        <w:t> 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następnie rozstrzygnij, czy otrzymane wyrażenie jest zdaniem w sensie logicznym. Swoją odpowiedź uzasadnij, odnosząc się do </w:t>
      </w:r>
      <w:r w:rsidR="00C348CF" w:rsidRPr="00874FC9">
        <w:rPr>
          <w:rFonts w:ascii="Arial" w:hAnsi="Arial" w:cs="Arial"/>
          <w:bCs/>
          <w:iCs/>
          <w:color w:val="000000"/>
        </w:rPr>
        <w:t>pojęcia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zdania w</w:t>
      </w:r>
      <w:r w:rsidR="00C348CF" w:rsidRPr="00874FC9">
        <w:rPr>
          <w:rFonts w:ascii="Arial" w:hAnsi="Arial" w:cs="Arial"/>
          <w:bCs/>
          <w:iCs/>
          <w:color w:val="000000"/>
        </w:rPr>
        <w:t> 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sensie logicznym.  </w:t>
      </w:r>
    </w:p>
    <w:p w14:paraId="5911F61C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  <w:iCs/>
          <w:color w:val="000000"/>
        </w:rPr>
      </w:pPr>
    </w:p>
    <w:p w14:paraId="3839B329" w14:textId="4AC42435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proofErr w:type="spellStart"/>
      <w:r w:rsidRPr="00874FC9">
        <w:rPr>
          <w:rFonts w:ascii="Arial" w:hAnsi="Arial" w:cs="Arial"/>
          <w:bCs/>
          <w:iCs/>
          <w:color w:val="000000"/>
        </w:rPr>
        <w:t>Interrogatyw</w:t>
      </w:r>
      <w:proofErr w:type="spellEnd"/>
      <w:r w:rsidRPr="00874FC9">
        <w:rPr>
          <w:rFonts w:ascii="Arial" w:hAnsi="Arial" w:cs="Arial"/>
          <w:bCs/>
          <w:iCs/>
          <w:color w:val="000000"/>
        </w:rPr>
        <w:t xml:space="preserve">: </w:t>
      </w:r>
      <w:r w:rsidR="007A3AE3">
        <w:rPr>
          <w:rFonts w:ascii="Arial" w:hAnsi="Arial" w:cs="Arial"/>
          <w:bCs/>
          <w:iCs/>
          <w:color w:val="000000"/>
        </w:rPr>
        <w:t>…</w:t>
      </w:r>
    </w:p>
    <w:p w14:paraId="0EF2A691" w14:textId="256D1095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eastAsia="Calibri" w:hAnsi="Arial" w:cs="Arial"/>
          <w:bCs/>
          <w:lang w:eastAsia="ar-SA"/>
        </w:rPr>
      </w:pPr>
      <w:r w:rsidRPr="00874FC9">
        <w:rPr>
          <w:rFonts w:ascii="Arial" w:hAnsi="Arial" w:cs="Arial"/>
          <w:bCs/>
          <w:iCs/>
          <w:color w:val="000000"/>
        </w:rPr>
        <w:t xml:space="preserve">Rozstrzygnięcie: </w:t>
      </w:r>
      <w:r w:rsidR="007A3AE3">
        <w:rPr>
          <w:rFonts w:ascii="Arial" w:hAnsi="Arial" w:cs="Arial"/>
          <w:bCs/>
          <w:iCs/>
          <w:color w:val="000000"/>
        </w:rPr>
        <w:t>…</w:t>
      </w:r>
    </w:p>
    <w:p w14:paraId="00D550F9" w14:textId="03481512" w:rsidR="00085152" w:rsidRPr="00874FC9" w:rsidRDefault="00825201" w:rsidP="007A3AE3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color w:val="1C1C1C"/>
          <w:spacing w:val="-7"/>
          <w:lang w:eastAsia="ar-SA"/>
        </w:rPr>
      </w:pPr>
      <w:r w:rsidRPr="00874FC9">
        <w:rPr>
          <w:rFonts w:ascii="Arial" w:hAnsi="Arial" w:cs="Arial"/>
          <w:bCs/>
          <w:iCs/>
          <w:color w:val="000000"/>
        </w:rPr>
        <w:t>Uzasadnienie</w:t>
      </w:r>
      <w:r w:rsidR="007A3AE3">
        <w:rPr>
          <w:rFonts w:ascii="Arial" w:hAnsi="Arial" w:cs="Arial"/>
          <w:bCs/>
          <w:iCs/>
          <w:color w:val="000000"/>
        </w:rPr>
        <w:t>: …</w:t>
      </w:r>
    </w:p>
    <w:p w14:paraId="129021B9" w14:textId="77777777" w:rsidR="00085152" w:rsidRPr="00874FC9" w:rsidRDefault="00085152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color w:val="1C1C1C"/>
          <w:spacing w:val="-7"/>
          <w:lang w:eastAsia="ar-SA"/>
        </w:rPr>
      </w:pPr>
    </w:p>
    <w:p w14:paraId="3E6A71B4" w14:textId="61836DDC" w:rsidR="00085152" w:rsidRPr="00874FC9" w:rsidRDefault="007A3AE3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8. (0–2) </w:t>
      </w:r>
    </w:p>
    <w:p w14:paraId="1498CDEA" w14:textId="2DA13019" w:rsidR="00085152" w:rsidRPr="00874FC9" w:rsidRDefault="007A3AE3" w:rsidP="00874FC9">
      <w:pPr>
        <w:spacing w:line="276" w:lineRule="auto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iCs/>
          <w:color w:val="000000"/>
          <w:lang w:eastAsia="ar-SA"/>
        </w:rPr>
        <w:t xml:space="preserve">  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Jednym z wielu zagadnień podejmowanych przez Kazimierza Twardowskiego, twórcę </w:t>
      </w:r>
      <w:r w:rsidR="00886201" w:rsidRPr="00874FC9">
        <w:rPr>
          <w:rFonts w:ascii="Arial" w:eastAsia="Calibri" w:hAnsi="Arial" w:cs="Arial"/>
          <w:bCs/>
          <w:iCs/>
          <w:color w:val="000000"/>
          <w:lang w:eastAsia="ar-SA"/>
        </w:rPr>
        <w:t>s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zkoły </w:t>
      </w:r>
      <w:r w:rsidR="00886201" w:rsidRPr="00874FC9">
        <w:rPr>
          <w:rFonts w:ascii="Arial" w:eastAsia="Calibri" w:hAnsi="Arial" w:cs="Arial"/>
          <w:bCs/>
          <w:iCs/>
          <w:color w:val="000000"/>
          <w:lang w:eastAsia="ar-SA"/>
        </w:rPr>
        <w:t>l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>wowsko-</w:t>
      </w:r>
      <w:r w:rsidR="00886201" w:rsidRPr="00874FC9">
        <w:rPr>
          <w:rFonts w:ascii="Arial" w:eastAsia="Calibri" w:hAnsi="Arial" w:cs="Arial"/>
          <w:bCs/>
          <w:iCs/>
          <w:color w:val="000000"/>
          <w:lang w:eastAsia="ar-SA"/>
        </w:rPr>
        <w:t>w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>arszawskiej, było zagadnienie relatywizmu. Podaj definicję relatywizmu etycznego</w:t>
      </w:r>
      <w:r w:rsidR="00886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 tak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>,</w:t>
      </w:r>
      <w:r w:rsidR="00886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 żeby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 nada</w:t>
      </w:r>
      <w:r w:rsidR="00886201" w:rsidRPr="00874FC9">
        <w:rPr>
          <w:rFonts w:ascii="Arial" w:eastAsia="Calibri" w:hAnsi="Arial" w:cs="Arial"/>
          <w:bCs/>
          <w:iCs/>
          <w:color w:val="000000"/>
          <w:lang w:eastAsia="ar-SA"/>
        </w:rPr>
        <w:t>ć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 jej formę definicji klasycznej. W sformułowanej definicji </w:t>
      </w:r>
      <w:r w:rsidR="00C348CF" w:rsidRPr="00874FC9">
        <w:rPr>
          <w:rFonts w:ascii="Arial" w:eastAsia="Calibri" w:hAnsi="Arial" w:cs="Arial"/>
          <w:bCs/>
          <w:iCs/>
          <w:color w:val="000000"/>
          <w:lang w:eastAsia="ar-SA"/>
        </w:rPr>
        <w:t>określ</w:t>
      </w:r>
      <w:r w:rsidR="00825201"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 jej rodzaj (najbliższy) i różnicę gatunkową.  </w:t>
      </w:r>
    </w:p>
    <w:p w14:paraId="452038C3" w14:textId="77777777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  <w:lang w:eastAsia="ar-SA"/>
        </w:rPr>
      </w:pPr>
    </w:p>
    <w:p w14:paraId="11B95020" w14:textId="0E789064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Definicja: Relatywizm etyczny to </w:t>
      </w:r>
      <w:r w:rsidR="007A3AE3">
        <w:rPr>
          <w:rFonts w:ascii="Arial" w:eastAsia="Calibri" w:hAnsi="Arial" w:cs="Arial"/>
          <w:bCs/>
          <w:iCs/>
          <w:color w:val="000000"/>
          <w:lang w:eastAsia="ar-SA"/>
        </w:rPr>
        <w:t>…</w:t>
      </w:r>
    </w:p>
    <w:p w14:paraId="744E730D" w14:textId="22EE4676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iCs/>
          <w:color w:val="000000"/>
        </w:rPr>
      </w:pPr>
      <w:r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Rodzaj najbliższy: </w:t>
      </w:r>
      <w:r w:rsidR="007A3AE3">
        <w:rPr>
          <w:rFonts w:ascii="Arial" w:eastAsia="Calibri" w:hAnsi="Arial" w:cs="Arial"/>
          <w:bCs/>
          <w:iCs/>
          <w:color w:val="000000"/>
          <w:lang w:eastAsia="ar-SA"/>
        </w:rPr>
        <w:t>…</w:t>
      </w:r>
    </w:p>
    <w:p w14:paraId="2E7C5041" w14:textId="4EDB9E59" w:rsidR="00085152" w:rsidRPr="00874FC9" w:rsidRDefault="00825201" w:rsidP="007A3AE3">
      <w:pPr>
        <w:tabs>
          <w:tab w:val="right" w:leader="dot" w:pos="9072"/>
        </w:tabs>
        <w:spacing w:line="276" w:lineRule="auto"/>
        <w:rPr>
          <w:rFonts w:ascii="Arial" w:eastAsia="Calibri" w:hAnsi="Arial" w:cs="Arial"/>
          <w:bCs/>
          <w:lang w:eastAsia="ar-SA"/>
        </w:rPr>
      </w:pPr>
      <w:r w:rsidRPr="00874FC9">
        <w:rPr>
          <w:rFonts w:ascii="Arial" w:eastAsia="Calibri" w:hAnsi="Arial" w:cs="Arial"/>
          <w:bCs/>
          <w:iCs/>
          <w:color w:val="000000"/>
          <w:lang w:eastAsia="ar-SA"/>
        </w:rPr>
        <w:t xml:space="preserve">Różnica gatunkowa: </w:t>
      </w:r>
      <w:r w:rsidR="007A3AE3">
        <w:rPr>
          <w:rFonts w:ascii="Arial" w:eastAsia="Calibri" w:hAnsi="Arial" w:cs="Arial"/>
          <w:bCs/>
          <w:iCs/>
          <w:color w:val="000000"/>
          <w:lang w:eastAsia="ar-SA"/>
        </w:rPr>
        <w:t>…</w:t>
      </w:r>
    </w:p>
    <w:p w14:paraId="4142E304" w14:textId="71220A54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3E0BE619" w14:textId="6E1C253F" w:rsidR="00085152" w:rsidRPr="00874FC9" w:rsidRDefault="008D21D0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9. (0–1) </w:t>
      </w:r>
      <w:r w:rsidR="00825201" w:rsidRPr="00874FC9">
        <w:rPr>
          <w:b w:val="0"/>
          <w:szCs w:val="22"/>
        </w:rPr>
        <w:tab/>
      </w:r>
    </w:p>
    <w:p w14:paraId="7EB6B6E1" w14:textId="138F923B" w:rsidR="00085152" w:rsidRPr="00874FC9" w:rsidRDefault="008D21D0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Spośród wymienionych poniżej filozofów wskaż tego, który był etycznym </w:t>
      </w:r>
      <w:r w:rsidR="00C348CF" w:rsidRPr="00874FC9">
        <w:rPr>
          <w:rFonts w:ascii="Arial" w:hAnsi="Arial" w:cs="Arial"/>
          <w:bCs/>
          <w:iCs/>
          <w:color w:val="000000"/>
        </w:rPr>
        <w:t>absolutystą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. Uzasadnij swój wybór, nawiązując do stosownego twierdzenia </w:t>
      </w:r>
      <w:r w:rsidR="00886201" w:rsidRPr="00874FC9">
        <w:rPr>
          <w:rFonts w:ascii="Arial" w:hAnsi="Arial" w:cs="Arial"/>
          <w:bCs/>
          <w:iCs/>
          <w:color w:val="000000"/>
        </w:rPr>
        <w:t xml:space="preserve">autora </w:t>
      </w:r>
      <w:r w:rsidR="00C348CF" w:rsidRPr="00874FC9">
        <w:rPr>
          <w:rFonts w:ascii="Arial" w:hAnsi="Arial" w:cs="Arial"/>
          <w:bCs/>
          <w:iCs/>
          <w:color w:val="000000"/>
        </w:rPr>
        <w:t>wybranego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przez Ciebie. </w:t>
      </w:r>
    </w:p>
    <w:p w14:paraId="1703A644" w14:textId="1AC88E49" w:rsidR="00085152" w:rsidRPr="008D21D0" w:rsidRDefault="00825201" w:rsidP="00874FC9">
      <w:pPr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  <w:iCs/>
          <w:color w:val="000000"/>
        </w:rPr>
        <w:t xml:space="preserve">Filozofowie: św. Tomasz z Akwinu, Friedrich Nietzsche, Jean-Paul Sartre. </w:t>
      </w:r>
    </w:p>
    <w:p w14:paraId="078C1416" w14:textId="3607B404" w:rsidR="008D21D0" w:rsidRPr="00874FC9" w:rsidRDefault="008D21D0" w:rsidP="00874FC9">
      <w:pPr>
        <w:spacing w:line="276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Filozof: …</w:t>
      </w:r>
    </w:p>
    <w:p w14:paraId="35F937FE" w14:textId="15F45BE0" w:rsidR="00085152" w:rsidRPr="00874FC9" w:rsidRDefault="00825201" w:rsidP="008D21D0">
      <w:pPr>
        <w:tabs>
          <w:tab w:val="right" w:leader="dot" w:pos="9072"/>
        </w:tabs>
        <w:spacing w:line="276" w:lineRule="auto"/>
        <w:rPr>
          <w:rFonts w:ascii="Arial" w:eastAsia="Calibri" w:hAnsi="Arial" w:cs="Arial"/>
          <w:bCs/>
          <w:iCs/>
          <w:color w:val="000000"/>
        </w:rPr>
      </w:pPr>
      <w:r w:rsidRPr="00874FC9">
        <w:rPr>
          <w:rFonts w:ascii="Arial" w:hAnsi="Arial" w:cs="Arial"/>
          <w:bCs/>
          <w:iCs/>
          <w:color w:val="000000"/>
        </w:rPr>
        <w:t>Uzasadnienie:</w:t>
      </w:r>
      <w:r w:rsidRPr="00874FC9">
        <w:rPr>
          <w:rFonts w:ascii="Arial" w:eastAsia="Calibri" w:hAnsi="Arial" w:cs="Arial"/>
          <w:bCs/>
          <w:iCs/>
          <w:color w:val="000000"/>
        </w:rPr>
        <w:t xml:space="preserve"> </w:t>
      </w:r>
      <w:r w:rsidR="008D21D0">
        <w:rPr>
          <w:rFonts w:ascii="Arial" w:eastAsia="Calibri" w:hAnsi="Arial" w:cs="Arial"/>
          <w:bCs/>
          <w:iCs/>
          <w:color w:val="000000"/>
        </w:rPr>
        <w:t>…</w:t>
      </w:r>
    </w:p>
    <w:p w14:paraId="34E5E0D8" w14:textId="77777777" w:rsidR="00085152" w:rsidRPr="00874FC9" w:rsidRDefault="00085152" w:rsidP="00874FC9">
      <w:pPr>
        <w:tabs>
          <w:tab w:val="right" w:leader="dot" w:pos="9072"/>
        </w:tabs>
        <w:spacing w:line="276" w:lineRule="auto"/>
        <w:rPr>
          <w:rFonts w:ascii="Arial" w:eastAsia="Calibri" w:hAnsi="Arial" w:cs="Arial"/>
          <w:bCs/>
          <w:iCs/>
          <w:color w:val="000000"/>
        </w:rPr>
      </w:pPr>
    </w:p>
    <w:p w14:paraId="7898F640" w14:textId="77777777" w:rsidR="008D21D0" w:rsidRDefault="008D21D0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br w:type="page"/>
      </w:r>
    </w:p>
    <w:p w14:paraId="71EF8293" w14:textId="153A431B" w:rsidR="00085152" w:rsidRPr="00874FC9" w:rsidRDefault="008D21D0" w:rsidP="00874FC9">
      <w:pPr>
        <w:spacing w:line="276" w:lineRule="auto"/>
        <w:rPr>
          <w:rFonts w:ascii="Arial" w:hAnsi="Arial" w:cs="Arial"/>
          <w:bCs/>
          <w:lang w:bidi="en-US"/>
        </w:rPr>
      </w:pPr>
      <w:r>
        <w:rPr>
          <w:rFonts w:ascii="Arial" w:hAnsi="Arial" w:cs="Arial"/>
          <w:bCs/>
          <w:iCs/>
        </w:rPr>
        <w:lastRenderedPageBreak/>
        <w:t xml:space="preserve">  </w:t>
      </w:r>
      <w:r w:rsidR="00825201" w:rsidRPr="00874FC9">
        <w:rPr>
          <w:rFonts w:ascii="Arial" w:hAnsi="Arial" w:cs="Arial"/>
          <w:bCs/>
          <w:iCs/>
        </w:rPr>
        <w:t xml:space="preserve">Zadanie 10. </w:t>
      </w:r>
    </w:p>
    <w:p w14:paraId="7092819B" w14:textId="2C1ABFC5" w:rsidR="00085152" w:rsidRPr="008D21D0" w:rsidRDefault="008D21D0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Przeczytaj poniższy fragment tekstu filozoficznego, w którym jego autor nawiązuje do jednej ze starożytnych legend opowiadających o pierścieniu </w:t>
      </w:r>
      <w:r w:rsidR="00886201" w:rsidRPr="00874FC9">
        <w:rPr>
          <w:rFonts w:ascii="Arial" w:hAnsi="Arial" w:cs="Arial"/>
          <w:bCs/>
        </w:rPr>
        <w:t xml:space="preserve">mającym </w:t>
      </w:r>
      <w:r w:rsidR="00825201" w:rsidRPr="00874FC9">
        <w:rPr>
          <w:rFonts w:ascii="Arial" w:hAnsi="Arial" w:cs="Arial"/>
          <w:bCs/>
        </w:rPr>
        <w:t>niezwykł</w:t>
      </w:r>
      <w:r w:rsidR="00886201" w:rsidRPr="00874FC9">
        <w:rPr>
          <w:rFonts w:ascii="Arial" w:hAnsi="Arial" w:cs="Arial"/>
          <w:bCs/>
        </w:rPr>
        <w:t>e</w:t>
      </w:r>
      <w:r w:rsidR="00825201" w:rsidRPr="00874FC9">
        <w:rPr>
          <w:rFonts w:ascii="Arial" w:hAnsi="Arial" w:cs="Arial"/>
          <w:bCs/>
        </w:rPr>
        <w:t xml:space="preserve"> możliwości.</w:t>
      </w:r>
    </w:p>
    <w:p w14:paraId="3F831257" w14:textId="6D79A883" w:rsidR="00085152" w:rsidRPr="00874FC9" w:rsidRDefault="008D21D0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Kiedy pasterze odbywali swoje zebranie zwyczajne, jak co miesiąc, aby królowi donieść, co się dzieje z trzodami, przyszedł on i miał pierścień z sobą. Więc kiedy siedział pomiędzy innymi, obrócił przypadkiem nasadę kamienia ku sobie, ku wnętrzu dłoni. Kiedy się to stało, zrobił się niewidzialny dla siedzących przy nim; oni zaczęli rozmawiać tak, jakby go nie było. Zdziwił się i znowu namacawszy pierścień, obrócił nasadę kamienia na zewnątrz. Jak tylko ją obrócił, zrobił się widzialny. Zauważywszy to</w:t>
      </w:r>
      <w:r w:rsidR="00761AEE" w:rsidRPr="00874FC9">
        <w:rPr>
          <w:rFonts w:ascii="Arial" w:hAnsi="Arial" w:cs="Arial"/>
          <w:bCs/>
        </w:rPr>
        <w:t>[,]</w:t>
      </w:r>
      <w:r w:rsidR="00825201" w:rsidRPr="00874FC9">
        <w:rPr>
          <w:rFonts w:ascii="Arial" w:hAnsi="Arial" w:cs="Arial"/>
          <w:bCs/>
        </w:rPr>
        <w:t xml:space="preserve"> zaczął doświadczać swego pierścienia, czyby miał taką samą siłę i czyby mu się udawało, obracając nasadę kamienia ku środkowi, stawać się niewidzialnym, a jeśli na zewnątrz – widzialnym. Stwierdziwszy to, natychmiast się postarał, żeby go wśród posłańców wyprawiono do króla. Poszedł tam, żonę królowi uwiódł i razem z nią zamachu na króla dokonał. Zabił go i tron po nim objął. Więc gdyby istniały dwa takie pierścienie i jeden by sobie na palec włożył człowiek sprawiedliwy, a jeden niesprawiedliwy, to nie znalazłby się chyba żaden człowiek taki kryształowy, żeby wytrwał w sprawiedliwości i nie śmiałby wyciągać ręki po cudze […].</w:t>
      </w:r>
    </w:p>
    <w:p w14:paraId="5CE5EF03" w14:textId="77777777" w:rsidR="00085152" w:rsidRPr="00874FC9" w:rsidRDefault="00085152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lang w:eastAsia="ar-SA"/>
        </w:rPr>
      </w:pPr>
      <w:bookmarkStart w:id="6" w:name="_Hlk66716106"/>
      <w:bookmarkEnd w:id="6"/>
    </w:p>
    <w:p w14:paraId="7C0F3EF2" w14:textId="538E3BC3" w:rsidR="00085152" w:rsidRPr="00874FC9" w:rsidRDefault="008D21D0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10.1. (0–1) </w:t>
      </w:r>
      <w:r w:rsidR="00825201" w:rsidRPr="00874FC9">
        <w:rPr>
          <w:b w:val="0"/>
          <w:szCs w:val="22"/>
        </w:rPr>
        <w:tab/>
      </w:r>
    </w:p>
    <w:p w14:paraId="36B8937A" w14:textId="16D8222B" w:rsidR="00085152" w:rsidRPr="00874FC9" w:rsidRDefault="008D21D0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Podaj autora i tytuł dzieła, z którego pochodzi powyższy cytat.</w:t>
      </w:r>
    </w:p>
    <w:p w14:paraId="61FE7F44" w14:textId="7EDC6605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Autor: </w:t>
      </w:r>
      <w:r w:rsidR="008D21D0">
        <w:rPr>
          <w:rFonts w:ascii="Arial" w:hAnsi="Arial" w:cs="Arial"/>
          <w:bCs/>
        </w:rPr>
        <w:t>…</w:t>
      </w:r>
    </w:p>
    <w:p w14:paraId="7B654CA2" w14:textId="7071B77E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Tytuł: </w:t>
      </w:r>
      <w:r w:rsidR="008D21D0">
        <w:rPr>
          <w:rFonts w:ascii="Arial" w:hAnsi="Arial" w:cs="Arial"/>
          <w:bCs/>
        </w:rPr>
        <w:t>…</w:t>
      </w:r>
    </w:p>
    <w:p w14:paraId="31059B69" w14:textId="46B24597" w:rsidR="00085152" w:rsidRPr="00874FC9" w:rsidRDefault="00085152" w:rsidP="00874FC9">
      <w:pPr>
        <w:spacing w:line="276" w:lineRule="auto"/>
        <w:rPr>
          <w:rFonts w:ascii="Arial" w:eastAsia="Calibri" w:hAnsi="Arial" w:cs="Arial"/>
          <w:bCs/>
        </w:rPr>
      </w:pPr>
    </w:p>
    <w:p w14:paraId="3F27D613" w14:textId="3ED6F17F" w:rsidR="00085152" w:rsidRPr="00874FC9" w:rsidRDefault="008D21D0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10.2. (0–2) </w:t>
      </w:r>
    </w:p>
    <w:p w14:paraId="6B7D127D" w14:textId="42F0423A" w:rsidR="00085152" w:rsidRPr="00874FC9" w:rsidRDefault="008D21D0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W ostatniej części przywołanego tekstu źródłowego jego autor twierdzi, </w:t>
      </w:r>
      <w:r w:rsidR="00825201" w:rsidRPr="008D21D0">
        <w:rPr>
          <w:rFonts w:ascii="Arial" w:hAnsi="Arial" w:cs="Arial"/>
          <w:bCs/>
        </w:rPr>
        <w:t xml:space="preserve">iż </w:t>
      </w:r>
      <w:r w:rsidRPr="008D21D0">
        <w:rPr>
          <w:rFonts w:ascii="Arial" w:hAnsi="Arial" w:cs="Arial"/>
          <w:bCs/>
        </w:rPr>
        <w:t>„</w:t>
      </w:r>
      <w:r w:rsidR="00825201" w:rsidRPr="008D21D0">
        <w:rPr>
          <w:rFonts w:ascii="Arial" w:hAnsi="Arial" w:cs="Arial"/>
          <w:bCs/>
        </w:rPr>
        <w:t>gdyby istniały dwa takie pierścienie i jeden by sobie na palec włożył człowiek sprawiedliwy, a jeden niesprawiedliwy, to nie znalazłby się chyba żaden człowiek taki kryształowy, żeby wytrwał w sprawiedliwości i nie śmiałby wyciągać ręki po cudze […]</w:t>
      </w:r>
      <w:r w:rsidRPr="008D21D0">
        <w:rPr>
          <w:rFonts w:ascii="Arial" w:hAnsi="Arial" w:cs="Arial"/>
          <w:bCs/>
        </w:rPr>
        <w:t>”</w:t>
      </w:r>
      <w:r w:rsidR="00825201" w:rsidRPr="008D21D0">
        <w:rPr>
          <w:rFonts w:ascii="Arial" w:hAnsi="Arial" w:cs="Arial"/>
          <w:bCs/>
        </w:rPr>
        <w:t>.</w:t>
      </w:r>
      <w:r w:rsidR="00825201" w:rsidRPr="00874FC9">
        <w:rPr>
          <w:rFonts w:ascii="Arial" w:hAnsi="Arial" w:cs="Arial"/>
          <w:bCs/>
          <w:iCs/>
        </w:rPr>
        <w:t xml:space="preserve">  </w:t>
      </w:r>
    </w:p>
    <w:p w14:paraId="383B3C52" w14:textId="4F037B94" w:rsidR="00085152" w:rsidRPr="00874FC9" w:rsidRDefault="008C5586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C348CF" w:rsidRPr="00874FC9">
        <w:rPr>
          <w:rFonts w:ascii="Arial" w:hAnsi="Arial" w:cs="Arial"/>
          <w:bCs/>
        </w:rPr>
        <w:t>Czy przypuszczenie wyrażone w cytacie jest zgodne z poglądami etycznymi Immanuela Kanta</w:t>
      </w:r>
      <w:r w:rsidR="00825201" w:rsidRPr="00874FC9">
        <w:rPr>
          <w:rFonts w:ascii="Arial" w:hAnsi="Arial" w:cs="Arial"/>
          <w:bCs/>
        </w:rPr>
        <w:t>? Uzasadnij swoją odpowiedź. W uzasadnieniu odnieś się:</w:t>
      </w:r>
    </w:p>
    <w:p w14:paraId="5385F9D1" w14:textId="2E44CB3F" w:rsidR="00085152" w:rsidRPr="00874FC9" w:rsidRDefault="00825201" w:rsidP="008D21D0">
      <w:pPr>
        <w:pStyle w:val="Akapitzlist"/>
        <w:numPr>
          <w:ilvl w:val="0"/>
          <w:numId w:val="7"/>
        </w:numPr>
        <w:spacing w:line="276" w:lineRule="auto"/>
        <w:ind w:left="284" w:hanging="295"/>
        <w:contextualSpacing w:val="0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do </w:t>
      </w:r>
      <w:r w:rsidR="00E10E29" w:rsidRPr="00874FC9">
        <w:rPr>
          <w:rFonts w:ascii="Arial" w:hAnsi="Arial" w:cs="Arial"/>
          <w:bCs/>
        </w:rPr>
        <w:t>k</w:t>
      </w:r>
      <w:r w:rsidRPr="00874FC9">
        <w:rPr>
          <w:rFonts w:ascii="Arial" w:hAnsi="Arial" w:cs="Arial"/>
          <w:bCs/>
        </w:rPr>
        <w:t xml:space="preserve">antowskiego pojęcia dobrej woli </w:t>
      </w:r>
    </w:p>
    <w:p w14:paraId="2FBBE4CF" w14:textId="6F0CCCDE" w:rsidR="004D14E7" w:rsidRPr="00C75988" w:rsidRDefault="00825201" w:rsidP="008D21D0">
      <w:pPr>
        <w:pStyle w:val="Akapitzlist"/>
        <w:numPr>
          <w:ilvl w:val="0"/>
          <w:numId w:val="7"/>
        </w:numPr>
        <w:spacing w:line="276" w:lineRule="auto"/>
        <w:ind w:left="284" w:hanging="284"/>
        <w:contextualSpacing w:val="0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do </w:t>
      </w:r>
      <w:r w:rsidR="004D14E7" w:rsidRPr="00874FC9">
        <w:rPr>
          <w:rFonts w:ascii="Arial" w:hAnsi="Arial" w:cs="Arial"/>
          <w:bCs/>
        </w:rPr>
        <w:t xml:space="preserve">tezy autonomizmu etycznego </w:t>
      </w:r>
      <w:r w:rsidRPr="00874FC9">
        <w:rPr>
          <w:rFonts w:ascii="Arial" w:hAnsi="Arial" w:cs="Arial"/>
          <w:bCs/>
        </w:rPr>
        <w:t xml:space="preserve">przypisywanej autorowi </w:t>
      </w:r>
      <w:r w:rsidR="00C75988" w:rsidRPr="00C75988">
        <w:rPr>
          <w:rFonts w:ascii="Arial" w:hAnsi="Arial" w:cs="Arial"/>
          <w:bCs/>
        </w:rPr>
        <w:t>„</w:t>
      </w:r>
      <w:r w:rsidRPr="00C75988">
        <w:rPr>
          <w:rFonts w:ascii="Arial" w:hAnsi="Arial" w:cs="Arial"/>
          <w:bCs/>
        </w:rPr>
        <w:t>Uzasadnienia metafizyki moralności</w:t>
      </w:r>
      <w:r w:rsidR="00C75988" w:rsidRPr="00C75988">
        <w:rPr>
          <w:rFonts w:ascii="Arial" w:hAnsi="Arial" w:cs="Arial"/>
          <w:bCs/>
        </w:rPr>
        <w:t>”</w:t>
      </w:r>
      <w:r w:rsidR="00876322" w:rsidRPr="00C75988">
        <w:rPr>
          <w:rFonts w:ascii="Arial" w:hAnsi="Arial" w:cs="Arial"/>
          <w:bCs/>
        </w:rPr>
        <w:t>.</w:t>
      </w:r>
      <w:r w:rsidRPr="00C75988">
        <w:rPr>
          <w:rFonts w:ascii="Arial" w:hAnsi="Arial" w:cs="Arial"/>
          <w:bCs/>
        </w:rPr>
        <w:t xml:space="preserve"> </w:t>
      </w:r>
    </w:p>
    <w:p w14:paraId="693E4D52" w14:textId="08DA534B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Odpowiedź: </w:t>
      </w:r>
      <w:r w:rsidR="008D21D0">
        <w:rPr>
          <w:rFonts w:ascii="Arial" w:hAnsi="Arial" w:cs="Arial"/>
          <w:bCs/>
        </w:rPr>
        <w:t>…</w:t>
      </w:r>
    </w:p>
    <w:p w14:paraId="16292253" w14:textId="77777777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>Uzasadnienie:</w:t>
      </w:r>
    </w:p>
    <w:p w14:paraId="544553F9" w14:textId="209DAA7A" w:rsidR="00085152" w:rsidRPr="00874FC9" w:rsidRDefault="00825201" w:rsidP="008D21D0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a) </w:t>
      </w:r>
      <w:r w:rsidR="008D21D0">
        <w:rPr>
          <w:rFonts w:ascii="Arial" w:hAnsi="Arial" w:cs="Arial"/>
          <w:bCs/>
        </w:rPr>
        <w:t>…</w:t>
      </w:r>
    </w:p>
    <w:p w14:paraId="02B36229" w14:textId="652A4F0E" w:rsidR="008D21D0" w:rsidRPr="00874FC9" w:rsidRDefault="00825201" w:rsidP="008D21D0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>b)</w:t>
      </w:r>
      <w:r w:rsidR="008D21D0">
        <w:rPr>
          <w:rFonts w:ascii="Arial" w:hAnsi="Arial" w:cs="Arial"/>
          <w:bCs/>
        </w:rPr>
        <w:t xml:space="preserve"> …</w:t>
      </w:r>
      <w:r w:rsidR="008D21D0" w:rsidRPr="00874FC9">
        <w:rPr>
          <w:rFonts w:ascii="Arial" w:hAnsi="Arial" w:cs="Arial"/>
          <w:bCs/>
        </w:rPr>
        <w:t xml:space="preserve"> </w:t>
      </w:r>
    </w:p>
    <w:p w14:paraId="36C9652F" w14:textId="1341A845" w:rsidR="00085152" w:rsidRPr="00874FC9" w:rsidRDefault="00085152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</w:p>
    <w:p w14:paraId="673B8EF2" w14:textId="29A4EC8C" w:rsidR="00085152" w:rsidRPr="00874FC9" w:rsidRDefault="00C75988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11. (0–2) </w:t>
      </w:r>
    </w:p>
    <w:p w14:paraId="7D00E29D" w14:textId="07426F35" w:rsidR="004B14C8" w:rsidRPr="00874FC9" w:rsidRDefault="00C75988" w:rsidP="00874FC9">
      <w:p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</w:t>
      </w:r>
      <w:r w:rsidR="004B14C8" w:rsidRPr="00874FC9">
        <w:rPr>
          <w:rFonts w:ascii="Arial" w:hAnsi="Arial" w:cs="Arial"/>
          <w:bCs/>
          <w:color w:val="000000" w:themeColor="text1"/>
        </w:rPr>
        <w:t>Na gruncie filozofii polityki toczy się spór między zwolennikami konserwatyzmu oraz liberalizmu kulturowego. Wyjaśnij, co jest przedmiotem tego sporu, a następnie rozstrzygnij, czy zaprezentowane na poniższym zdjęciu hasło może być uznane za wyraz tylko jednego z</w:t>
      </w:r>
      <w:r>
        <w:rPr>
          <w:rFonts w:ascii="Arial" w:hAnsi="Arial" w:cs="Arial"/>
          <w:bCs/>
          <w:color w:val="000000" w:themeColor="text1"/>
        </w:rPr>
        <w:t> </w:t>
      </w:r>
      <w:r w:rsidR="004B14C8" w:rsidRPr="00874FC9">
        <w:rPr>
          <w:rFonts w:ascii="Arial" w:hAnsi="Arial" w:cs="Arial"/>
          <w:bCs/>
          <w:color w:val="000000" w:themeColor="text1"/>
        </w:rPr>
        <w:t xml:space="preserve">dwóch wymienionych w </w:t>
      </w:r>
      <w:r w:rsidR="00E10E29" w:rsidRPr="00874FC9">
        <w:rPr>
          <w:rFonts w:ascii="Arial" w:hAnsi="Arial" w:cs="Arial"/>
          <w:bCs/>
          <w:color w:val="000000" w:themeColor="text1"/>
        </w:rPr>
        <w:t>zadaniu</w:t>
      </w:r>
      <w:r w:rsidR="004B14C8" w:rsidRPr="00874FC9">
        <w:rPr>
          <w:rFonts w:ascii="Arial" w:hAnsi="Arial" w:cs="Arial"/>
          <w:bCs/>
          <w:color w:val="000000" w:themeColor="text1"/>
        </w:rPr>
        <w:t xml:space="preserve"> stanowisk filozoficznych. Swoją odpowiedź uzasadnij, odwołując się do </w:t>
      </w:r>
      <w:r w:rsidR="00E10E29" w:rsidRPr="00874FC9">
        <w:rPr>
          <w:rFonts w:ascii="Arial" w:hAnsi="Arial" w:cs="Arial"/>
          <w:bCs/>
          <w:color w:val="000000" w:themeColor="text1"/>
        </w:rPr>
        <w:t xml:space="preserve">tez </w:t>
      </w:r>
      <w:r w:rsidR="004B14C8" w:rsidRPr="00874FC9">
        <w:rPr>
          <w:rFonts w:ascii="Arial" w:hAnsi="Arial" w:cs="Arial"/>
          <w:bCs/>
          <w:color w:val="000000" w:themeColor="text1"/>
        </w:rPr>
        <w:t xml:space="preserve">konserwatyzmu </w:t>
      </w:r>
      <w:r w:rsidR="00E10E29" w:rsidRPr="00874FC9">
        <w:rPr>
          <w:rFonts w:ascii="Arial" w:hAnsi="Arial" w:cs="Arial"/>
          <w:bCs/>
          <w:color w:val="000000" w:themeColor="text1"/>
        </w:rPr>
        <w:t>i</w:t>
      </w:r>
      <w:r w:rsidR="004B14C8" w:rsidRPr="00874FC9">
        <w:rPr>
          <w:rFonts w:ascii="Arial" w:hAnsi="Arial" w:cs="Arial"/>
          <w:bCs/>
          <w:color w:val="000000" w:themeColor="text1"/>
        </w:rPr>
        <w:t xml:space="preserve"> liberalizmu. </w:t>
      </w:r>
    </w:p>
    <w:p w14:paraId="26029F54" w14:textId="76CCB5D9" w:rsidR="004B14C8" w:rsidRDefault="004B14C8" w:rsidP="00874FC9">
      <w:pPr>
        <w:spacing w:line="276" w:lineRule="auto"/>
        <w:rPr>
          <w:rFonts w:ascii="Arial" w:hAnsi="Arial" w:cs="Arial"/>
          <w:bCs/>
          <w:color w:val="000000" w:themeColor="text1"/>
        </w:rPr>
      </w:pPr>
    </w:p>
    <w:p w14:paraId="26692E36" w14:textId="66F21F1F" w:rsidR="00C75988" w:rsidRDefault="00C75988" w:rsidP="00874FC9">
      <w:p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Opis</w:t>
      </w:r>
    </w:p>
    <w:p w14:paraId="2070127E" w14:textId="5FECD599" w:rsidR="004B14C8" w:rsidRPr="00874FC9" w:rsidRDefault="00C75988" w:rsidP="00874FC9">
      <w:p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Na zdjęciu widać grupę ludzi na demonstracji. Trzymają baner z napisem „Wolność, równość, demokracja” oraz biało-czerwone flagi.</w:t>
      </w:r>
    </w:p>
    <w:p w14:paraId="1D9261F0" w14:textId="77777777" w:rsidR="008C5586" w:rsidRDefault="008C5586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</w:p>
    <w:p w14:paraId="55AD8260" w14:textId="44D43F6F" w:rsidR="004B14C8" w:rsidRPr="00874FC9" w:rsidRDefault="004B14C8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color w:val="000000" w:themeColor="text1"/>
        </w:rPr>
      </w:pPr>
      <w:r w:rsidRPr="00874FC9">
        <w:rPr>
          <w:rFonts w:ascii="Arial" w:hAnsi="Arial" w:cs="Arial"/>
          <w:bCs/>
        </w:rPr>
        <w:lastRenderedPageBreak/>
        <w:t xml:space="preserve">Wyjaśnienie: </w:t>
      </w:r>
      <w:r w:rsidR="00C75988">
        <w:rPr>
          <w:rFonts w:ascii="Arial" w:hAnsi="Arial" w:cs="Arial"/>
          <w:bCs/>
        </w:rPr>
        <w:t>…</w:t>
      </w:r>
    </w:p>
    <w:p w14:paraId="5F7A3A7B" w14:textId="55B3B311" w:rsidR="004B14C8" w:rsidRPr="00874FC9" w:rsidRDefault="004B14C8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color w:val="000000" w:themeColor="text1"/>
        </w:rPr>
      </w:pPr>
      <w:r w:rsidRPr="00874FC9">
        <w:rPr>
          <w:rFonts w:ascii="Arial" w:hAnsi="Arial" w:cs="Arial"/>
          <w:bCs/>
        </w:rPr>
        <w:t xml:space="preserve">Rozstrzygnięcie: </w:t>
      </w:r>
      <w:r w:rsidR="00C75988">
        <w:rPr>
          <w:rFonts w:ascii="Arial" w:hAnsi="Arial" w:cs="Arial"/>
          <w:bCs/>
        </w:rPr>
        <w:t>…</w:t>
      </w:r>
    </w:p>
    <w:p w14:paraId="5E21C80B" w14:textId="44A15E6F" w:rsidR="004B14C8" w:rsidRDefault="004B14C8" w:rsidP="00C75988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Uzasadnienie: </w:t>
      </w:r>
      <w:r w:rsidR="00C75988">
        <w:rPr>
          <w:rFonts w:ascii="Arial" w:hAnsi="Arial" w:cs="Arial"/>
          <w:bCs/>
        </w:rPr>
        <w:t>…</w:t>
      </w:r>
    </w:p>
    <w:p w14:paraId="46EE6DAF" w14:textId="77777777" w:rsidR="00C75988" w:rsidRPr="00874FC9" w:rsidRDefault="00C75988" w:rsidP="00C75988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</w:p>
    <w:p w14:paraId="3B3D7D8F" w14:textId="368E2853" w:rsidR="00085152" w:rsidRPr="00874FC9" w:rsidRDefault="00C75988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Przeczytaj tekst i wykonaj zadania.</w:t>
      </w:r>
    </w:p>
    <w:p w14:paraId="4106A852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</w:rPr>
      </w:pPr>
    </w:p>
    <w:p w14:paraId="377435AB" w14:textId="55D2470A" w:rsidR="00085152" w:rsidRPr="00874FC9" w:rsidRDefault="00C75988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Tomasz Mann</w:t>
      </w:r>
    </w:p>
    <w:p w14:paraId="003BBFD6" w14:textId="4017C49B" w:rsidR="00085152" w:rsidRPr="00C75988" w:rsidRDefault="00C75988" w:rsidP="00874FC9">
      <w:pPr>
        <w:spacing w:line="276" w:lineRule="auto"/>
        <w:rPr>
          <w:rFonts w:ascii="Arial" w:hAnsi="Arial" w:cs="Arial"/>
          <w:bCs/>
          <w:iCs/>
        </w:rPr>
      </w:pPr>
      <w:r w:rsidRPr="00C75988">
        <w:rPr>
          <w:rFonts w:ascii="Arial" w:hAnsi="Arial" w:cs="Arial"/>
          <w:bCs/>
          <w:iCs/>
        </w:rPr>
        <w:t xml:space="preserve">  „</w:t>
      </w:r>
      <w:r w:rsidR="00825201" w:rsidRPr="00C75988">
        <w:rPr>
          <w:rFonts w:ascii="Arial" w:hAnsi="Arial" w:cs="Arial"/>
          <w:bCs/>
          <w:iCs/>
        </w:rPr>
        <w:t>Czarodziejska góra</w:t>
      </w:r>
      <w:r w:rsidRPr="00C75988">
        <w:rPr>
          <w:rFonts w:ascii="Arial" w:hAnsi="Arial" w:cs="Arial"/>
          <w:bCs/>
          <w:iCs/>
        </w:rPr>
        <w:t>”</w:t>
      </w:r>
    </w:p>
    <w:p w14:paraId="0F3B18A3" w14:textId="77777777" w:rsidR="00085152" w:rsidRPr="00C75988" w:rsidRDefault="00085152" w:rsidP="00874FC9">
      <w:pPr>
        <w:spacing w:line="276" w:lineRule="auto"/>
        <w:rPr>
          <w:rFonts w:ascii="Arial" w:hAnsi="Arial" w:cs="Arial"/>
          <w:bCs/>
          <w:iCs/>
        </w:rPr>
      </w:pPr>
    </w:p>
    <w:p w14:paraId="692CD8EA" w14:textId="79E93FFB" w:rsidR="00085152" w:rsidRPr="00874FC9" w:rsidRDefault="00C75988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proofErr w:type="spellStart"/>
      <w:r w:rsidR="00825201" w:rsidRPr="00874FC9">
        <w:rPr>
          <w:rFonts w:ascii="Arial" w:hAnsi="Arial" w:cs="Arial"/>
          <w:bCs/>
        </w:rPr>
        <w:t>Naphta</w:t>
      </w:r>
      <w:proofErr w:type="spellEnd"/>
      <w:r w:rsidR="00825201" w:rsidRPr="00874FC9">
        <w:rPr>
          <w:rFonts w:ascii="Arial" w:hAnsi="Arial" w:cs="Arial"/>
          <w:bCs/>
        </w:rPr>
        <w:t xml:space="preserve"> odpowiedział z niemiłym spokojem:</w:t>
      </w:r>
    </w:p>
    <w:p w14:paraId="788A7DF3" w14:textId="2A35B923" w:rsidR="00085152" w:rsidRPr="00874FC9" w:rsidRDefault="009926CA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– Drogi przyjacielu, nie istnieje nic takiego jak czyste poznanie. Kościelna teoria poznania, która da się streścić w zdaniu Augustyna: „Wierzę, abym mógł poznać”, jest niezaprzeczalnie słuszna. Wiara jest narzędziem poznania, intelekt ma charakter wtórny. Pańska nieuprzedzona nauka jest mitem. Zawsze jest w nauce jakaś wiara, jakiś pogląd na świat, jakaś idea, krótko mówiąc jakaś wola – a rzeczą rozumu jest tę wolę zanalizować […].</w:t>
      </w:r>
    </w:p>
    <w:p w14:paraId="740EC9BC" w14:textId="021006ED" w:rsidR="00085152" w:rsidRPr="00874FC9" w:rsidRDefault="009926CA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– Nie, mówmy poważnie, </w:t>
      </w:r>
      <w:proofErr w:type="spellStart"/>
      <w:r w:rsidR="00825201" w:rsidRPr="00874FC9">
        <w:rPr>
          <w:rFonts w:ascii="Arial" w:hAnsi="Arial" w:cs="Arial"/>
          <w:bCs/>
          <w:i/>
        </w:rPr>
        <w:t>professore</w:t>
      </w:r>
      <w:proofErr w:type="spellEnd"/>
      <w:r w:rsidR="00825201" w:rsidRPr="00874FC9">
        <w:rPr>
          <w:rFonts w:ascii="Arial" w:hAnsi="Arial" w:cs="Arial"/>
          <w:bCs/>
        </w:rPr>
        <w:t>! Niech mi pan wobec obu tych uważnie słuchających młodych ludzi odpowie na pytanie: czy wierzy pan w jedną prawdę, w obiektywną naukową prawdę, do której dążyć jest najwyższym prawem wszelkiej moralności, której tr</w:t>
      </w:r>
      <w:r w:rsidR="00AE6318" w:rsidRPr="00874FC9">
        <w:rPr>
          <w:rFonts w:ascii="Arial" w:hAnsi="Arial" w:cs="Arial"/>
          <w:bCs/>
        </w:rPr>
        <w:t>i</w:t>
      </w:r>
      <w:r w:rsidR="00825201" w:rsidRPr="00874FC9">
        <w:rPr>
          <w:rFonts w:ascii="Arial" w:hAnsi="Arial" w:cs="Arial"/>
          <w:bCs/>
        </w:rPr>
        <w:t>umfy nad autorytetem stanowią pełne chwały dzieje ludzkiego ducha?</w:t>
      </w:r>
    </w:p>
    <w:p w14:paraId="765E383D" w14:textId="30082A24" w:rsidR="00085152" w:rsidRPr="00874FC9" w:rsidRDefault="00C75988" w:rsidP="00C75988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Hans </w:t>
      </w:r>
      <w:proofErr w:type="spellStart"/>
      <w:r w:rsidR="00825201" w:rsidRPr="00874FC9">
        <w:rPr>
          <w:rFonts w:ascii="Arial" w:hAnsi="Arial" w:cs="Arial"/>
          <w:bCs/>
        </w:rPr>
        <w:t>Castorp</w:t>
      </w:r>
      <w:proofErr w:type="spellEnd"/>
      <w:r w:rsidR="00825201" w:rsidRPr="00874FC9">
        <w:rPr>
          <w:rFonts w:ascii="Arial" w:hAnsi="Arial" w:cs="Arial"/>
          <w:bCs/>
        </w:rPr>
        <w:t xml:space="preserve"> i Joachim odwrócili głowy od </w:t>
      </w:r>
      <w:proofErr w:type="spellStart"/>
      <w:r w:rsidR="00825201" w:rsidRPr="00874FC9">
        <w:rPr>
          <w:rFonts w:ascii="Arial" w:hAnsi="Arial" w:cs="Arial"/>
          <w:bCs/>
        </w:rPr>
        <w:t>Settembriniego</w:t>
      </w:r>
      <w:proofErr w:type="spellEnd"/>
      <w:r w:rsidR="00825201" w:rsidRPr="00874FC9">
        <w:rPr>
          <w:rFonts w:ascii="Arial" w:hAnsi="Arial" w:cs="Arial"/>
          <w:bCs/>
        </w:rPr>
        <w:t xml:space="preserve"> ku </w:t>
      </w:r>
      <w:proofErr w:type="spellStart"/>
      <w:r w:rsidR="00825201" w:rsidRPr="00874FC9">
        <w:rPr>
          <w:rFonts w:ascii="Arial" w:hAnsi="Arial" w:cs="Arial"/>
          <w:bCs/>
        </w:rPr>
        <w:t>Naphcie</w:t>
      </w:r>
      <w:proofErr w:type="spellEnd"/>
      <w:r w:rsidR="00825201" w:rsidRPr="00874FC9">
        <w:rPr>
          <w:rFonts w:ascii="Arial" w:hAnsi="Arial" w:cs="Arial"/>
          <w:bCs/>
        </w:rPr>
        <w:t xml:space="preserve">, pierwszy szybciej od drugiego. </w:t>
      </w:r>
      <w:proofErr w:type="spellStart"/>
      <w:r w:rsidR="00825201" w:rsidRPr="00874FC9">
        <w:rPr>
          <w:rFonts w:ascii="Arial" w:hAnsi="Arial" w:cs="Arial"/>
          <w:bCs/>
        </w:rPr>
        <w:t>Naphta</w:t>
      </w:r>
      <w:proofErr w:type="spellEnd"/>
      <w:r w:rsidR="00825201" w:rsidRPr="00874FC9">
        <w:rPr>
          <w:rFonts w:ascii="Arial" w:hAnsi="Arial" w:cs="Arial"/>
          <w:bCs/>
        </w:rPr>
        <w:t xml:space="preserve"> odpowiedział:</w:t>
      </w:r>
    </w:p>
    <w:p w14:paraId="17A0819C" w14:textId="55944DC9" w:rsidR="00085152" w:rsidRPr="00874FC9" w:rsidRDefault="009926CA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– Triumfy takie nie są możliwe, bo autorytet to nic innego jak tylko człowiek, jak jego potrzeby, jego godność, jego zbawienie – więc między nim a prawdą nie może być rozbieżności. Są jednym i tym samym.</w:t>
      </w:r>
    </w:p>
    <w:p w14:paraId="0399047C" w14:textId="4BD1F37E" w:rsidR="00085152" w:rsidRPr="00874FC9" w:rsidRDefault="009926CA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– Prawda byłaby w takim razie…</w:t>
      </w:r>
    </w:p>
    <w:p w14:paraId="204DAF1D" w14:textId="77A3625F" w:rsidR="00085152" w:rsidRPr="00874FC9" w:rsidRDefault="009926CA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– Prawdą jest to, co służy człowiekowi. </w:t>
      </w:r>
    </w:p>
    <w:p w14:paraId="5F43A980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</w:rPr>
      </w:pPr>
    </w:p>
    <w:p w14:paraId="07EE8B0D" w14:textId="44AF5D62" w:rsidR="00085152" w:rsidRPr="00874FC9" w:rsidRDefault="00C75988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12. (0–1) </w:t>
      </w:r>
    </w:p>
    <w:p w14:paraId="65591CCE" w14:textId="2C71E3B4" w:rsidR="00085152" w:rsidRPr="00874FC9" w:rsidRDefault="00C75988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W filozofii klasycznej wyróżnia się dwie władze umysłowe: intelekt i wolę. Wyjaśnij, jaka jest relacja między tymi władzami w wierze religijnej i </w:t>
      </w:r>
      <w:r w:rsidR="00BF5568" w:rsidRPr="00874FC9">
        <w:rPr>
          <w:rFonts w:ascii="Arial" w:hAnsi="Arial" w:cs="Arial"/>
          <w:bCs/>
        </w:rPr>
        <w:t xml:space="preserve">w </w:t>
      </w:r>
      <w:r w:rsidR="00825201" w:rsidRPr="00874FC9">
        <w:rPr>
          <w:rFonts w:ascii="Arial" w:hAnsi="Arial" w:cs="Arial"/>
          <w:bCs/>
        </w:rPr>
        <w:t xml:space="preserve">nauce według </w:t>
      </w:r>
      <w:proofErr w:type="spellStart"/>
      <w:r w:rsidR="00825201" w:rsidRPr="00874FC9">
        <w:rPr>
          <w:rFonts w:ascii="Arial" w:hAnsi="Arial" w:cs="Arial"/>
          <w:bCs/>
        </w:rPr>
        <w:t>Naphty</w:t>
      </w:r>
      <w:proofErr w:type="spellEnd"/>
      <w:r w:rsidR="00825201" w:rsidRPr="00874FC9">
        <w:rPr>
          <w:rFonts w:ascii="Arial" w:hAnsi="Arial" w:cs="Arial"/>
          <w:bCs/>
        </w:rPr>
        <w:t xml:space="preserve">. </w:t>
      </w:r>
    </w:p>
    <w:p w14:paraId="26B2F5B0" w14:textId="235EF4D6" w:rsidR="00085152" w:rsidRDefault="00C75988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</w:t>
      </w:r>
    </w:p>
    <w:p w14:paraId="0CE37C1B" w14:textId="77777777" w:rsidR="00C75988" w:rsidRPr="00874FC9" w:rsidRDefault="00C75988" w:rsidP="00874FC9">
      <w:pPr>
        <w:spacing w:line="276" w:lineRule="auto"/>
        <w:rPr>
          <w:rFonts w:ascii="Arial" w:hAnsi="Arial" w:cs="Arial"/>
          <w:bCs/>
        </w:rPr>
      </w:pPr>
    </w:p>
    <w:p w14:paraId="1A5F5034" w14:textId="72DC8D78" w:rsidR="00085152" w:rsidRPr="00874FC9" w:rsidRDefault="00C75988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13. (0–1) </w:t>
      </w:r>
    </w:p>
    <w:p w14:paraId="43035155" w14:textId="638066C4" w:rsidR="00085152" w:rsidRPr="00874FC9" w:rsidRDefault="00C75988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Wypowiedź </w:t>
      </w:r>
      <w:proofErr w:type="spellStart"/>
      <w:r w:rsidR="00825201" w:rsidRPr="00874FC9">
        <w:rPr>
          <w:rFonts w:ascii="Arial" w:hAnsi="Arial" w:cs="Arial"/>
          <w:bCs/>
        </w:rPr>
        <w:t>Naphty</w:t>
      </w:r>
      <w:proofErr w:type="spellEnd"/>
      <w:r w:rsidR="00825201" w:rsidRPr="00874FC9">
        <w:rPr>
          <w:rFonts w:ascii="Arial" w:hAnsi="Arial" w:cs="Arial"/>
          <w:bCs/>
        </w:rPr>
        <w:t xml:space="preserve"> na temat prawdy można uznać za reprezentatywną dla jednej z nieklasycznych koncepcji prawdy. Podaj nazwę tej koncepcji</w:t>
      </w:r>
      <w:r w:rsidR="001F1DC0">
        <w:rPr>
          <w:rFonts w:ascii="Arial" w:hAnsi="Arial" w:cs="Arial"/>
          <w:bCs/>
        </w:rPr>
        <w:t>,</w:t>
      </w:r>
      <w:r w:rsidR="00825201" w:rsidRPr="00874FC9">
        <w:rPr>
          <w:rFonts w:ascii="Arial" w:hAnsi="Arial" w:cs="Arial"/>
          <w:bCs/>
        </w:rPr>
        <w:t xml:space="preserve"> a następnie – nawiązując do stosownej wypowiedzi </w:t>
      </w:r>
      <w:proofErr w:type="spellStart"/>
      <w:r w:rsidR="00825201" w:rsidRPr="00874FC9">
        <w:rPr>
          <w:rFonts w:ascii="Arial" w:hAnsi="Arial" w:cs="Arial"/>
          <w:bCs/>
        </w:rPr>
        <w:t>Naphty</w:t>
      </w:r>
      <w:proofErr w:type="spellEnd"/>
      <w:r w:rsidR="00825201" w:rsidRPr="00874FC9">
        <w:rPr>
          <w:rFonts w:ascii="Arial" w:hAnsi="Arial" w:cs="Arial"/>
          <w:bCs/>
        </w:rPr>
        <w:t xml:space="preserve"> – uzasadnij swoją odpowiedź. </w:t>
      </w:r>
    </w:p>
    <w:p w14:paraId="3F533930" w14:textId="5FC7DE25" w:rsidR="00085152" w:rsidRPr="00874FC9" w:rsidRDefault="00825201" w:rsidP="00C75988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Nazwa: </w:t>
      </w:r>
      <w:bookmarkStart w:id="7" w:name="_Hlk1124182451"/>
      <w:bookmarkEnd w:id="7"/>
      <w:r w:rsidR="00C75988">
        <w:rPr>
          <w:rFonts w:ascii="Arial" w:hAnsi="Arial" w:cs="Arial"/>
          <w:bCs/>
        </w:rPr>
        <w:t>…</w:t>
      </w:r>
    </w:p>
    <w:p w14:paraId="7DB984B4" w14:textId="49F968EB" w:rsidR="00085152" w:rsidRDefault="00825201" w:rsidP="00C75988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>Uzasadnienie</w:t>
      </w:r>
      <w:bookmarkStart w:id="8" w:name="_Hlk112418305"/>
      <w:r w:rsidRPr="00874FC9">
        <w:rPr>
          <w:rFonts w:ascii="Arial" w:hAnsi="Arial" w:cs="Arial"/>
          <w:bCs/>
        </w:rPr>
        <w:t>:</w:t>
      </w:r>
      <w:bookmarkEnd w:id="8"/>
      <w:r w:rsidRPr="00874FC9">
        <w:rPr>
          <w:rFonts w:ascii="Arial" w:hAnsi="Arial" w:cs="Arial"/>
          <w:bCs/>
        </w:rPr>
        <w:t xml:space="preserve"> </w:t>
      </w:r>
      <w:r w:rsidR="00C75988">
        <w:rPr>
          <w:rFonts w:ascii="Arial" w:hAnsi="Arial" w:cs="Arial"/>
          <w:bCs/>
        </w:rPr>
        <w:t>…</w:t>
      </w:r>
    </w:p>
    <w:p w14:paraId="003AE787" w14:textId="77777777" w:rsidR="00C75988" w:rsidRPr="00874FC9" w:rsidRDefault="00C75988" w:rsidP="00C75988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</w:p>
    <w:p w14:paraId="5124FA68" w14:textId="5D2C1E38" w:rsidR="00085152" w:rsidRPr="00874FC9" w:rsidRDefault="008C5586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 xml:space="preserve">Zadanie 14. (0–2) </w:t>
      </w:r>
    </w:p>
    <w:p w14:paraId="34B2CC43" w14:textId="34161A50" w:rsidR="00085152" w:rsidRPr="00874FC9" w:rsidRDefault="008C5586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iCs/>
        </w:rPr>
        <w:t xml:space="preserve">  </w:t>
      </w:r>
      <w:r w:rsidR="00C75988" w:rsidRPr="00C75988">
        <w:rPr>
          <w:rFonts w:ascii="Arial" w:hAnsi="Arial" w:cs="Arial"/>
          <w:bCs/>
          <w:iCs/>
        </w:rPr>
        <w:t>„</w:t>
      </w:r>
      <w:r w:rsidR="00825201" w:rsidRPr="00C75988">
        <w:rPr>
          <w:rFonts w:ascii="Arial" w:hAnsi="Arial" w:cs="Arial"/>
          <w:bCs/>
          <w:iCs/>
        </w:rPr>
        <w:t>Dążyć [do obiektywnej prawdy] jest najwyższym prawem wszelkiej moralności</w:t>
      </w:r>
      <w:r w:rsidR="00C75988" w:rsidRPr="00C75988">
        <w:rPr>
          <w:rFonts w:ascii="Arial" w:hAnsi="Arial" w:cs="Arial"/>
          <w:bCs/>
          <w:iCs/>
        </w:rPr>
        <w:t>”</w:t>
      </w:r>
      <w:r w:rsidR="00825201" w:rsidRPr="00874FC9">
        <w:rPr>
          <w:rFonts w:ascii="Arial" w:hAnsi="Arial" w:cs="Arial"/>
          <w:bCs/>
          <w:i/>
        </w:rPr>
        <w:t>.</w:t>
      </w:r>
      <w:r w:rsidR="00825201" w:rsidRPr="00874FC9">
        <w:rPr>
          <w:rFonts w:ascii="Arial" w:hAnsi="Arial" w:cs="Arial"/>
          <w:bCs/>
        </w:rPr>
        <w:t xml:space="preserve"> Podaj tezę dogmatyzmu epistemologicznego i rozstrzygnij, czy przywołany cytat jest wyrazem tego poglądu epistemologicznego. Swoją odpowiedź uzasadnij. </w:t>
      </w:r>
    </w:p>
    <w:p w14:paraId="4A530606" w14:textId="0F3BE77D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Teza: </w:t>
      </w:r>
      <w:r w:rsidR="00C75988">
        <w:rPr>
          <w:rFonts w:ascii="Arial" w:hAnsi="Arial" w:cs="Arial"/>
          <w:bCs/>
        </w:rPr>
        <w:t>…</w:t>
      </w:r>
    </w:p>
    <w:p w14:paraId="711A9C63" w14:textId="6FFC6F29" w:rsidR="00085152" w:rsidRPr="00874FC9" w:rsidRDefault="00825201" w:rsidP="00874FC9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>Rozstrzygnięcie:</w:t>
      </w:r>
      <w:r w:rsidR="00C75988">
        <w:rPr>
          <w:rFonts w:ascii="Arial" w:hAnsi="Arial" w:cs="Arial"/>
          <w:bCs/>
        </w:rPr>
        <w:t xml:space="preserve"> …</w:t>
      </w:r>
    </w:p>
    <w:p w14:paraId="219E08BB" w14:textId="18A1D412" w:rsidR="00085152" w:rsidRPr="00874FC9" w:rsidRDefault="00825201" w:rsidP="00C75988">
      <w:pPr>
        <w:tabs>
          <w:tab w:val="right" w:leader="dot" w:pos="9072"/>
        </w:tabs>
        <w:spacing w:line="276" w:lineRule="auto"/>
        <w:rPr>
          <w:rFonts w:ascii="Arial" w:hAnsi="Arial" w:cs="Arial"/>
          <w:bCs/>
        </w:rPr>
      </w:pPr>
      <w:r w:rsidRPr="00874FC9">
        <w:rPr>
          <w:rFonts w:ascii="Arial" w:hAnsi="Arial" w:cs="Arial"/>
          <w:bCs/>
        </w:rPr>
        <w:t xml:space="preserve">Uzasadnienie: </w:t>
      </w:r>
      <w:r w:rsidR="00C75988">
        <w:rPr>
          <w:rFonts w:ascii="Arial" w:hAnsi="Arial" w:cs="Arial"/>
          <w:bCs/>
        </w:rPr>
        <w:t>…</w:t>
      </w:r>
    </w:p>
    <w:p w14:paraId="7343F952" w14:textId="1297C475" w:rsidR="00085152" w:rsidRDefault="00085152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lang w:eastAsia="ar-SA"/>
        </w:rPr>
      </w:pPr>
    </w:p>
    <w:p w14:paraId="63587FA3" w14:textId="77777777" w:rsidR="008C5586" w:rsidRPr="00874FC9" w:rsidRDefault="008C5586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lang w:eastAsia="ar-SA"/>
        </w:rPr>
      </w:pPr>
    </w:p>
    <w:p w14:paraId="11C0BF98" w14:textId="23B81DE5" w:rsidR="00085152" w:rsidRPr="00874FC9" w:rsidRDefault="00C75988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lastRenderedPageBreak/>
        <w:t xml:space="preserve">  </w:t>
      </w:r>
      <w:r w:rsidR="00825201" w:rsidRPr="00874FC9">
        <w:rPr>
          <w:b w:val="0"/>
          <w:szCs w:val="22"/>
        </w:rPr>
        <w:t xml:space="preserve">Zadanie 15. (0–2) </w:t>
      </w:r>
    </w:p>
    <w:p w14:paraId="2A82E6FD" w14:textId="5435E84C" w:rsidR="00085152" w:rsidRDefault="00C75988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  </w:t>
      </w:r>
      <w:r w:rsidR="00BF5568" w:rsidRPr="00874FC9">
        <w:rPr>
          <w:rFonts w:ascii="Arial" w:hAnsi="Arial" w:cs="Arial"/>
          <w:bCs/>
          <w:iCs/>
          <w:color w:val="000000"/>
        </w:rPr>
        <w:t xml:space="preserve">Z uwzględnieniem tezy 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dogmatyzmu epistemologicznego, </w:t>
      </w:r>
      <w:r w:rsidR="00BF5568" w:rsidRPr="00874FC9">
        <w:rPr>
          <w:rFonts w:ascii="Arial" w:hAnsi="Arial" w:cs="Arial"/>
          <w:bCs/>
          <w:iCs/>
          <w:color w:val="000000"/>
        </w:rPr>
        <w:t>sformułowanej w zadaniu 14.</w:t>
      </w:r>
      <w:r w:rsidR="001F1DC0">
        <w:rPr>
          <w:rFonts w:ascii="Arial" w:hAnsi="Arial" w:cs="Arial"/>
          <w:bCs/>
          <w:iCs/>
          <w:color w:val="000000"/>
        </w:rPr>
        <w:t>,</w:t>
      </w:r>
      <w:r w:rsidR="00BF5568" w:rsidRPr="00874FC9">
        <w:rPr>
          <w:rFonts w:ascii="Arial" w:hAnsi="Arial" w:cs="Arial"/>
          <w:bCs/>
          <w:iCs/>
          <w:color w:val="000000"/>
        </w:rPr>
        <w:t xml:space="preserve"> </w:t>
      </w:r>
      <w:r>
        <w:rPr>
          <w:rFonts w:ascii="Arial" w:hAnsi="Arial" w:cs="Arial"/>
          <w:bCs/>
          <w:iCs/>
          <w:color w:val="000000"/>
        </w:rPr>
        <w:t>rozwiąż zadanie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. </w:t>
      </w:r>
      <w:r>
        <w:rPr>
          <w:rFonts w:ascii="Arial" w:hAnsi="Arial" w:cs="Arial"/>
          <w:bCs/>
          <w:iCs/>
          <w:color w:val="000000"/>
        </w:rPr>
        <w:t xml:space="preserve">Obok każdego </w:t>
      </w:r>
      <w:r w:rsidR="005F5792">
        <w:rPr>
          <w:rFonts w:ascii="Arial" w:hAnsi="Arial" w:cs="Arial"/>
          <w:bCs/>
          <w:iCs/>
          <w:color w:val="000000"/>
        </w:rPr>
        <w:t xml:space="preserve">z podanych filozofów zapisz </w:t>
      </w:r>
      <w:r w:rsidR="00825201" w:rsidRPr="00874FC9">
        <w:rPr>
          <w:rFonts w:ascii="Arial" w:hAnsi="Arial" w:cs="Arial"/>
          <w:bCs/>
          <w:iCs/>
          <w:color w:val="000000"/>
        </w:rPr>
        <w:t>T (</w:t>
      </w:r>
      <w:r w:rsidR="00AE6318" w:rsidRPr="00874FC9">
        <w:rPr>
          <w:rFonts w:ascii="Arial" w:hAnsi="Arial" w:cs="Arial"/>
          <w:bCs/>
          <w:iCs/>
          <w:color w:val="000000"/>
        </w:rPr>
        <w:t>tak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), jeśli dany autor podzielał </w:t>
      </w:r>
      <w:r w:rsidR="005F5792">
        <w:rPr>
          <w:rFonts w:ascii="Arial" w:hAnsi="Arial" w:cs="Arial"/>
          <w:bCs/>
          <w:iCs/>
          <w:color w:val="000000"/>
        </w:rPr>
        <w:t>klasyczne rozumienie prawdy lub dogmatyzm epistemologiczny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, </w:t>
      </w:r>
      <w:r w:rsidR="005F5792">
        <w:rPr>
          <w:rFonts w:ascii="Arial" w:hAnsi="Arial" w:cs="Arial"/>
          <w:bCs/>
          <w:iCs/>
          <w:color w:val="000000"/>
        </w:rPr>
        <w:t>albo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 N (</w:t>
      </w:r>
      <w:r w:rsidR="00AE6318" w:rsidRPr="00874FC9">
        <w:rPr>
          <w:rFonts w:ascii="Arial" w:hAnsi="Arial" w:cs="Arial"/>
          <w:bCs/>
          <w:iCs/>
          <w:color w:val="000000"/>
        </w:rPr>
        <w:t>nie</w:t>
      </w:r>
      <w:r w:rsidR="00825201" w:rsidRPr="00874FC9">
        <w:rPr>
          <w:rFonts w:ascii="Arial" w:hAnsi="Arial" w:cs="Arial"/>
          <w:bCs/>
          <w:iCs/>
          <w:color w:val="000000"/>
        </w:rPr>
        <w:t xml:space="preserve">) </w:t>
      </w:r>
      <w:r w:rsidR="00825201" w:rsidRPr="00874FC9">
        <w:rPr>
          <w:rFonts w:ascii="Arial" w:eastAsia="Calibri" w:hAnsi="Arial" w:cs="Arial"/>
          <w:bCs/>
          <w:iCs/>
          <w:color w:val="000000"/>
        </w:rPr>
        <w:t xml:space="preserve">– </w:t>
      </w:r>
      <w:r w:rsidR="001F1DC0">
        <w:rPr>
          <w:rFonts w:ascii="Arial" w:eastAsia="Calibri" w:hAnsi="Arial" w:cs="Arial"/>
          <w:bCs/>
          <w:iCs/>
          <w:color w:val="000000"/>
        </w:rPr>
        <w:t>jeśli</w:t>
      </w:r>
      <w:r w:rsidR="00825201" w:rsidRPr="00874FC9">
        <w:rPr>
          <w:rFonts w:ascii="Arial" w:eastAsia="Calibri" w:hAnsi="Arial" w:cs="Arial"/>
          <w:bCs/>
          <w:iCs/>
          <w:color w:val="000000"/>
        </w:rPr>
        <w:t xml:space="preserve"> nie podzielał danego stanowiska. </w:t>
      </w:r>
    </w:p>
    <w:p w14:paraId="4E063261" w14:textId="6941DBB0" w:rsidR="008C5586" w:rsidRDefault="008C5586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iCs/>
          <w:color w:val="000000"/>
        </w:rPr>
      </w:pPr>
    </w:p>
    <w:p w14:paraId="2C705293" w14:textId="63EFC0A0" w:rsidR="008C5586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iCs/>
          <w:color w:val="000000"/>
        </w:rPr>
        <w:t xml:space="preserve">1. </w:t>
      </w:r>
      <w:r w:rsidRPr="00874FC9">
        <w:rPr>
          <w:rFonts w:ascii="Arial" w:hAnsi="Arial" w:cs="Arial"/>
          <w:bCs/>
          <w:sz w:val="22"/>
          <w:szCs w:val="22"/>
        </w:rPr>
        <w:t>Arystoteles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00450CF3" w14:textId="4EA9B89F" w:rsidR="008C5586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Klasyczne rozumienie prawdy …</w:t>
      </w:r>
    </w:p>
    <w:p w14:paraId="601C902A" w14:textId="48D491D6" w:rsidR="008C5586" w:rsidRPr="00874FC9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Dogmatyzm epistemologiczny …</w:t>
      </w:r>
    </w:p>
    <w:p w14:paraId="1E95D90A" w14:textId="6C04AE1B" w:rsidR="008C5586" w:rsidRDefault="008C5586" w:rsidP="00874FC9">
      <w:pPr>
        <w:tabs>
          <w:tab w:val="left" w:pos="4467"/>
        </w:tabs>
        <w:spacing w:line="276" w:lineRule="auto"/>
        <w:rPr>
          <w:rFonts w:ascii="Arial" w:hAnsi="Arial" w:cs="Arial"/>
          <w:bCs/>
        </w:rPr>
      </w:pPr>
      <w:r>
        <w:rPr>
          <w:rFonts w:ascii="Arial" w:eastAsia="Calibri" w:hAnsi="Arial" w:cs="Arial"/>
          <w:bCs/>
          <w:lang w:eastAsia="ar-SA"/>
        </w:rPr>
        <w:t xml:space="preserve">2. </w:t>
      </w:r>
      <w:r w:rsidRPr="00874FC9">
        <w:rPr>
          <w:rFonts w:ascii="Arial" w:hAnsi="Arial" w:cs="Arial"/>
          <w:bCs/>
        </w:rPr>
        <w:t>św. Tomasz z Akwinu</w:t>
      </w:r>
      <w:r>
        <w:rPr>
          <w:rFonts w:ascii="Arial" w:hAnsi="Arial" w:cs="Arial"/>
          <w:bCs/>
        </w:rPr>
        <w:t xml:space="preserve"> </w:t>
      </w:r>
    </w:p>
    <w:p w14:paraId="6D25E9A5" w14:textId="77777777" w:rsidR="008C5586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Klasyczne rozumienie prawdy …</w:t>
      </w:r>
    </w:p>
    <w:p w14:paraId="4FA69C13" w14:textId="010896C2" w:rsidR="008C5586" w:rsidRPr="008C5586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Dogmatyzm epistemologiczny …</w:t>
      </w:r>
    </w:p>
    <w:p w14:paraId="06FD3D2B" w14:textId="59318F98" w:rsidR="008C5586" w:rsidRPr="00874FC9" w:rsidRDefault="008C5586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lang w:eastAsia="ar-SA"/>
        </w:rPr>
      </w:pPr>
      <w:r>
        <w:rPr>
          <w:rFonts w:ascii="Arial" w:hAnsi="Arial" w:cs="Arial"/>
          <w:bCs/>
        </w:rPr>
        <w:t xml:space="preserve">3. </w:t>
      </w:r>
      <w:r w:rsidRPr="00874FC9">
        <w:rPr>
          <w:rFonts w:ascii="Arial" w:hAnsi="Arial" w:cs="Arial"/>
          <w:bCs/>
        </w:rPr>
        <w:t>Immanuel Kant</w:t>
      </w:r>
      <w:r>
        <w:rPr>
          <w:rFonts w:ascii="Arial" w:hAnsi="Arial" w:cs="Arial"/>
          <w:bCs/>
        </w:rPr>
        <w:t xml:space="preserve"> </w:t>
      </w:r>
    </w:p>
    <w:p w14:paraId="6A0F6702" w14:textId="77777777" w:rsidR="008C5586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Klasyczne rozumienie prawdy …</w:t>
      </w:r>
    </w:p>
    <w:p w14:paraId="6BEF983B" w14:textId="77777777" w:rsidR="008C5586" w:rsidRPr="00874FC9" w:rsidRDefault="008C5586" w:rsidP="008C5586">
      <w:pPr>
        <w:pStyle w:val="Zawartotabeli"/>
        <w:widowControl w:val="0"/>
        <w:spacing w:line="276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Dogmatyzm epistemologiczny …</w:t>
      </w:r>
    </w:p>
    <w:p w14:paraId="16D3122A" w14:textId="77777777" w:rsidR="00085152" w:rsidRPr="00874FC9" w:rsidRDefault="00085152" w:rsidP="00874FC9">
      <w:pPr>
        <w:tabs>
          <w:tab w:val="left" w:pos="4467"/>
        </w:tabs>
        <w:spacing w:line="276" w:lineRule="auto"/>
        <w:rPr>
          <w:rFonts w:ascii="Arial" w:eastAsia="Calibri" w:hAnsi="Arial" w:cs="Arial"/>
          <w:bCs/>
          <w:lang w:eastAsia="ar-SA"/>
        </w:rPr>
      </w:pPr>
    </w:p>
    <w:p w14:paraId="73D89298" w14:textId="47C48A3F" w:rsidR="00085152" w:rsidRPr="00874FC9" w:rsidRDefault="008C5586" w:rsidP="00874FC9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="00825201" w:rsidRPr="00874FC9">
        <w:rPr>
          <w:b w:val="0"/>
          <w:szCs w:val="22"/>
        </w:rPr>
        <w:t>Zadanie 16. (0–30)</w:t>
      </w:r>
    </w:p>
    <w:p w14:paraId="0E1906F2" w14:textId="3551C6C4" w:rsidR="00085152" w:rsidRPr="00E83A97" w:rsidRDefault="00E83A97" w:rsidP="00E83A97">
      <w:pPr>
        <w:spacing w:line="276" w:lineRule="auto"/>
        <w:rPr>
          <w:rFonts w:ascii="Arial" w:hAnsi="Arial" w:cs="Arial"/>
          <w:bCs/>
        </w:rPr>
      </w:pPr>
      <w:r w:rsidRPr="00E83A97">
        <w:rPr>
          <w:rFonts w:ascii="Arial" w:hAnsi="Arial" w:cs="Arial"/>
          <w:bCs/>
        </w:rPr>
        <w:t>1.</w:t>
      </w:r>
      <w:r>
        <w:rPr>
          <w:rFonts w:ascii="Arial" w:hAnsi="Arial" w:cs="Arial"/>
          <w:bCs/>
        </w:rPr>
        <w:t xml:space="preserve"> </w:t>
      </w:r>
      <w:r w:rsidR="00825201" w:rsidRPr="00E83A97">
        <w:rPr>
          <w:rFonts w:ascii="Arial" w:hAnsi="Arial" w:cs="Arial"/>
          <w:bCs/>
        </w:rPr>
        <w:t>Wybierz jeden z poniższych tematów i napisz wypracowanie.</w:t>
      </w:r>
    </w:p>
    <w:p w14:paraId="712C3665" w14:textId="3FBDB976" w:rsidR="00085152" w:rsidRPr="008C5586" w:rsidRDefault="00E83A97" w:rsidP="008C5586">
      <w:pPr>
        <w:spacing w:line="276" w:lineRule="auto"/>
        <w:rPr>
          <w:rFonts w:ascii="Arial" w:hAnsi="Arial" w:cs="Arial"/>
          <w:bCs/>
          <w:strike/>
        </w:rPr>
      </w:pPr>
      <w:bookmarkStart w:id="9" w:name="_Hlk96606730"/>
      <w:r>
        <w:rPr>
          <w:rFonts w:ascii="Arial" w:hAnsi="Arial" w:cs="Arial"/>
          <w:bCs/>
        </w:rPr>
        <w:t xml:space="preserve">2. </w:t>
      </w:r>
      <w:r w:rsidR="00825201" w:rsidRPr="008C5586">
        <w:rPr>
          <w:rFonts w:ascii="Arial" w:hAnsi="Arial" w:cs="Arial"/>
          <w:bCs/>
        </w:rPr>
        <w:t>W wypracowaniu rozważ problem podany w temacie.</w:t>
      </w:r>
      <w:bookmarkEnd w:id="9"/>
    </w:p>
    <w:p w14:paraId="482FC1A5" w14:textId="7097D853" w:rsidR="00085152" w:rsidRPr="008C5586" w:rsidRDefault="00E83A97" w:rsidP="008C5586">
      <w:pPr>
        <w:spacing w:line="276" w:lineRule="auto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 xml:space="preserve">3. </w:t>
      </w:r>
      <w:r w:rsidR="00825201" w:rsidRPr="008C5586">
        <w:rPr>
          <w:rFonts w:ascii="Arial" w:hAnsi="Arial" w:cs="Arial"/>
          <w:bCs/>
        </w:rPr>
        <w:t>Sformułuj tezę odniesioną do tematu wypracowania i przedstaw jej uzasadnienie.</w:t>
      </w:r>
    </w:p>
    <w:p w14:paraId="6B24A1A5" w14:textId="151932D9" w:rsidR="00085152" w:rsidRPr="008C5586" w:rsidRDefault="00E83A97" w:rsidP="008C5586">
      <w:pPr>
        <w:spacing w:line="276" w:lineRule="auto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 xml:space="preserve">4. </w:t>
      </w:r>
      <w:r w:rsidR="00825201" w:rsidRPr="008C5586">
        <w:rPr>
          <w:rFonts w:ascii="Arial" w:hAnsi="Arial" w:cs="Arial"/>
          <w:bCs/>
        </w:rPr>
        <w:t>W ramach własnego wywodu przywołaj argumenty (racje) na rzecz zajętego przez Ciebie stanowiska, przedstaw co najmniej jeden zarzut (kontrargument lub kontrargumenty) oraz sformułuj odpowiedź na przedstawiony przez Ciebie zarzut (zarzuty).</w:t>
      </w:r>
    </w:p>
    <w:p w14:paraId="775A1473" w14:textId="6495109C" w:rsidR="00085152" w:rsidRPr="008C5586" w:rsidRDefault="00E83A97" w:rsidP="008C5586">
      <w:pPr>
        <w:spacing w:line="276" w:lineRule="auto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  <w:color w:val="000000"/>
          <w:highlight w:val="white"/>
        </w:rPr>
        <w:t xml:space="preserve">5. </w:t>
      </w:r>
      <w:r w:rsidR="00825201" w:rsidRPr="008C5586">
        <w:rPr>
          <w:rFonts w:ascii="Arial" w:hAnsi="Arial" w:cs="Arial"/>
          <w:bCs/>
          <w:color w:val="000000"/>
          <w:highlight w:val="white"/>
        </w:rPr>
        <w:t>W wypracowaniu odwołaj się do stosownego fragmentu przynajmniej jednego tekstu filozoficznego wymienionego w podstawie programowej lub zaprezentuj myśl filozoficzną przynajmniej jednego z filozofów wymienionych w podstawie programowej</w:t>
      </w:r>
      <w:r w:rsidR="00825201" w:rsidRPr="008C5586">
        <w:rPr>
          <w:rFonts w:ascii="Arial" w:hAnsi="Arial" w:cs="Arial"/>
          <w:bCs/>
          <w:color w:val="000000"/>
        </w:rPr>
        <w:t xml:space="preserve">. </w:t>
      </w:r>
    </w:p>
    <w:p w14:paraId="55CF73FD" w14:textId="674EA86E" w:rsidR="00085152" w:rsidRPr="008C5586" w:rsidRDefault="00E83A97" w:rsidP="008C5586">
      <w:pPr>
        <w:spacing w:line="276" w:lineRule="auto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 xml:space="preserve">6. </w:t>
      </w:r>
      <w:r w:rsidR="00825201" w:rsidRPr="008C5586">
        <w:rPr>
          <w:rFonts w:ascii="Arial" w:hAnsi="Arial" w:cs="Arial"/>
          <w:bCs/>
        </w:rPr>
        <w:t>W wypracowaniu odwołaj się do kontekstu pozafilozoficznego, np. do wybranego tekstu kultury.</w:t>
      </w:r>
    </w:p>
    <w:p w14:paraId="12A1A6A0" w14:textId="1BC4A556" w:rsidR="00085152" w:rsidRPr="008C5586" w:rsidRDefault="00E83A97" w:rsidP="008C5586">
      <w:pPr>
        <w:spacing w:line="276" w:lineRule="auto"/>
        <w:rPr>
          <w:rFonts w:ascii="Arial" w:hAnsi="Arial" w:cs="Arial"/>
          <w:bCs/>
          <w:strike/>
        </w:rPr>
      </w:pPr>
      <w:r>
        <w:rPr>
          <w:rFonts w:ascii="Arial" w:hAnsi="Arial" w:cs="Arial"/>
          <w:bCs/>
        </w:rPr>
        <w:t xml:space="preserve">7. </w:t>
      </w:r>
      <w:r w:rsidR="00825201" w:rsidRPr="008C5586">
        <w:rPr>
          <w:rFonts w:ascii="Arial" w:hAnsi="Arial" w:cs="Arial"/>
          <w:bCs/>
        </w:rPr>
        <w:t>Twoja praca powinna liczyć co najmniej 300 wyrazów.</w:t>
      </w:r>
    </w:p>
    <w:p w14:paraId="0EDF7CC8" w14:textId="77777777" w:rsidR="00085152" w:rsidRPr="00874FC9" w:rsidRDefault="00085152" w:rsidP="00874FC9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bCs/>
        </w:rPr>
      </w:pPr>
    </w:p>
    <w:p w14:paraId="2EC2CAB7" w14:textId="68910AE1" w:rsidR="00085152" w:rsidRPr="00874FC9" w:rsidRDefault="008C5586" w:rsidP="00874FC9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Temat 1. </w:t>
      </w:r>
    </w:p>
    <w:p w14:paraId="2E6A233D" w14:textId="1160C200" w:rsidR="004B14C8" w:rsidRPr="00874FC9" w:rsidRDefault="008C5586" w:rsidP="00874FC9">
      <w:pPr>
        <w:pStyle w:val="Akapitzlist"/>
        <w:numPr>
          <w:ilvl w:val="0"/>
          <w:numId w:val="3"/>
        </w:numPr>
        <w:spacing w:line="276" w:lineRule="auto"/>
        <w:ind w:left="0" w:firstLine="0"/>
        <w:contextualSpacing w:val="0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Przedstaw stanowisko </w:t>
      </w:r>
      <w:proofErr w:type="spellStart"/>
      <w:r w:rsidR="00825201" w:rsidRPr="00874FC9">
        <w:rPr>
          <w:rFonts w:ascii="Arial" w:hAnsi="Arial" w:cs="Arial"/>
          <w:bCs/>
          <w:lang w:eastAsia="pl-PL"/>
        </w:rPr>
        <w:t>Gotfrieda</w:t>
      </w:r>
      <w:proofErr w:type="spellEnd"/>
      <w:r w:rsidR="00825201" w:rsidRPr="00874FC9">
        <w:rPr>
          <w:rFonts w:ascii="Arial" w:hAnsi="Arial" w:cs="Arial"/>
          <w:bCs/>
          <w:lang w:eastAsia="pl-PL"/>
        </w:rPr>
        <w:t xml:space="preserve"> Wilhelma </w:t>
      </w:r>
      <w:r w:rsidR="00825201" w:rsidRPr="00874FC9">
        <w:rPr>
          <w:rFonts w:ascii="Arial" w:hAnsi="Arial" w:cs="Arial"/>
          <w:bCs/>
          <w:kern w:val="2"/>
          <w:lang w:bidi="hi-IN"/>
        </w:rPr>
        <w:t xml:space="preserve">Leibniza lub </w:t>
      </w:r>
      <w:proofErr w:type="spellStart"/>
      <w:r w:rsidR="00825201" w:rsidRPr="00874FC9">
        <w:rPr>
          <w:rFonts w:ascii="Arial" w:hAnsi="Arial" w:cs="Arial"/>
          <w:bCs/>
          <w:lang w:eastAsia="pl-PL"/>
        </w:rPr>
        <w:t>Barucha</w:t>
      </w:r>
      <w:proofErr w:type="spellEnd"/>
      <w:r w:rsidR="00825201" w:rsidRPr="00874FC9">
        <w:rPr>
          <w:rFonts w:ascii="Arial" w:hAnsi="Arial" w:cs="Arial"/>
          <w:bCs/>
          <w:kern w:val="2"/>
          <w:lang w:bidi="hi-IN"/>
        </w:rPr>
        <w:t xml:space="preserve"> Spinozy w metafizycznym sporze o różnorodność bytów</w:t>
      </w:r>
      <w:r w:rsidR="004B14C8" w:rsidRPr="00874FC9">
        <w:rPr>
          <w:rFonts w:ascii="Arial" w:hAnsi="Arial" w:cs="Arial"/>
          <w:bCs/>
          <w:kern w:val="2"/>
          <w:lang w:bidi="hi-IN"/>
        </w:rPr>
        <w:t>. N</w:t>
      </w:r>
      <w:r w:rsidR="00825201" w:rsidRPr="00874FC9">
        <w:rPr>
          <w:rFonts w:ascii="Arial" w:hAnsi="Arial" w:cs="Arial"/>
          <w:bCs/>
          <w:kern w:val="2"/>
          <w:lang w:bidi="hi-IN"/>
        </w:rPr>
        <w:t xml:space="preserve">astępnie </w:t>
      </w:r>
      <w:r w:rsidR="004B14C8" w:rsidRPr="00874FC9">
        <w:rPr>
          <w:rFonts w:ascii="Arial" w:hAnsi="Arial" w:cs="Arial"/>
          <w:bCs/>
          <w:kern w:val="2"/>
          <w:lang w:bidi="hi-IN"/>
        </w:rPr>
        <w:t xml:space="preserve">zajmij i uzasadnij swoje stanowisko w sporze, proponując modyfikację stanowiska Wilhelma Leibniza lub </w:t>
      </w:r>
      <w:proofErr w:type="spellStart"/>
      <w:r w:rsidR="004B14C8" w:rsidRPr="00874FC9">
        <w:rPr>
          <w:rFonts w:ascii="Arial" w:hAnsi="Arial" w:cs="Arial"/>
          <w:bCs/>
          <w:kern w:val="2"/>
          <w:lang w:bidi="hi-IN"/>
        </w:rPr>
        <w:t>Barucha</w:t>
      </w:r>
      <w:proofErr w:type="spellEnd"/>
      <w:r w:rsidR="004B14C8" w:rsidRPr="00874FC9">
        <w:rPr>
          <w:rFonts w:ascii="Arial" w:hAnsi="Arial" w:cs="Arial"/>
          <w:bCs/>
          <w:kern w:val="2"/>
          <w:lang w:bidi="hi-IN"/>
        </w:rPr>
        <w:t xml:space="preserve"> Spinozy, odrzucając je lub aprobując. </w:t>
      </w:r>
    </w:p>
    <w:p w14:paraId="2E3CCE74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</w:rPr>
      </w:pPr>
    </w:p>
    <w:p w14:paraId="6DC9168D" w14:textId="0707DDDE" w:rsidR="00085152" w:rsidRPr="00874FC9" w:rsidRDefault="008C5586" w:rsidP="00874FC9">
      <w:pPr>
        <w:pStyle w:val="Akapitzlist"/>
        <w:numPr>
          <w:ilvl w:val="0"/>
          <w:numId w:val="3"/>
        </w:numPr>
        <w:spacing w:line="276" w:lineRule="auto"/>
        <w:contextualSpacing w:val="0"/>
        <w:rPr>
          <w:rFonts w:ascii="Arial" w:hAnsi="Arial" w:cs="Arial"/>
          <w:bCs/>
          <w:color w:val="00B050"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>Temat 2.</w:t>
      </w:r>
    </w:p>
    <w:p w14:paraId="56730AF8" w14:textId="2A2B3A1A" w:rsidR="00085152" w:rsidRPr="008C5586" w:rsidRDefault="008C5586" w:rsidP="00874FC9">
      <w:pPr>
        <w:pStyle w:val="Akapitzlist"/>
        <w:spacing w:line="276" w:lineRule="auto"/>
        <w:ind w:left="0"/>
        <w:contextualSpacing w:val="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„</w:t>
      </w:r>
      <w:r w:rsidR="00825201" w:rsidRPr="008C5586">
        <w:rPr>
          <w:rFonts w:ascii="Arial" w:hAnsi="Arial" w:cs="Arial"/>
          <w:bCs/>
          <w:iCs/>
        </w:rPr>
        <w:t>Człowiek jest miarą wszystkich rzeczy, istniejących, że istnieją, i nieistniejących, że nie istnieją</w:t>
      </w:r>
      <w:r>
        <w:rPr>
          <w:rFonts w:ascii="Arial" w:hAnsi="Arial" w:cs="Arial"/>
          <w:bCs/>
          <w:iCs/>
        </w:rPr>
        <w:t>”</w:t>
      </w:r>
      <w:r w:rsidR="00825201" w:rsidRPr="008C5586">
        <w:rPr>
          <w:rFonts w:ascii="Arial" w:hAnsi="Arial" w:cs="Arial"/>
          <w:bCs/>
          <w:iCs/>
        </w:rPr>
        <w:t xml:space="preserve">. </w:t>
      </w:r>
      <w:r>
        <w:rPr>
          <w:rFonts w:ascii="Arial" w:hAnsi="Arial" w:cs="Arial"/>
          <w:bCs/>
          <w:iCs/>
        </w:rPr>
        <w:t>(Protagoras)</w:t>
      </w:r>
    </w:p>
    <w:p w14:paraId="2EAD860C" w14:textId="77777777" w:rsidR="00085152" w:rsidRPr="00874FC9" w:rsidRDefault="00085152" w:rsidP="00874FC9">
      <w:pPr>
        <w:pStyle w:val="Akapitzlist"/>
        <w:numPr>
          <w:ilvl w:val="0"/>
          <w:numId w:val="3"/>
        </w:numPr>
        <w:spacing w:line="276" w:lineRule="auto"/>
        <w:ind w:left="0" w:firstLine="0"/>
        <w:contextualSpacing w:val="0"/>
        <w:rPr>
          <w:rFonts w:ascii="Arial" w:hAnsi="Arial" w:cs="Arial"/>
          <w:bCs/>
        </w:rPr>
      </w:pPr>
    </w:p>
    <w:p w14:paraId="51FC4D28" w14:textId="146F6FBD" w:rsidR="00085152" w:rsidRPr="00874FC9" w:rsidRDefault="008C5586" w:rsidP="00874FC9">
      <w:pPr>
        <w:pStyle w:val="Akapitzlist"/>
        <w:numPr>
          <w:ilvl w:val="0"/>
          <w:numId w:val="3"/>
        </w:numPr>
        <w:spacing w:line="276" w:lineRule="auto"/>
        <w:ind w:left="0" w:firstLine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825201" w:rsidRPr="00874FC9">
        <w:rPr>
          <w:rFonts w:ascii="Arial" w:hAnsi="Arial" w:cs="Arial"/>
          <w:bCs/>
        </w:rPr>
        <w:t xml:space="preserve">Objaśnij sens </w:t>
      </w:r>
      <w:proofErr w:type="spellStart"/>
      <w:r w:rsidR="001F1DC0">
        <w:rPr>
          <w:rFonts w:ascii="Arial" w:hAnsi="Arial" w:cs="Arial"/>
          <w:bCs/>
        </w:rPr>
        <w:t>P</w:t>
      </w:r>
      <w:r w:rsidR="00825201" w:rsidRPr="00874FC9">
        <w:rPr>
          <w:rFonts w:ascii="Arial" w:hAnsi="Arial" w:cs="Arial"/>
          <w:bCs/>
        </w:rPr>
        <w:t>rotagorasowskiej</w:t>
      </w:r>
      <w:proofErr w:type="spellEnd"/>
      <w:r w:rsidR="00825201" w:rsidRPr="00874FC9">
        <w:rPr>
          <w:rFonts w:ascii="Arial" w:hAnsi="Arial" w:cs="Arial"/>
          <w:bCs/>
        </w:rPr>
        <w:t xml:space="preserve"> zasady</w:t>
      </w:r>
      <w:r w:rsidR="00825201" w:rsidRPr="00874FC9">
        <w:rPr>
          <w:rFonts w:ascii="Arial" w:hAnsi="Arial" w:cs="Arial"/>
          <w:bCs/>
          <w:i/>
          <w:iCs/>
        </w:rPr>
        <w:t xml:space="preserve"> homo-mensura</w:t>
      </w:r>
      <w:r w:rsidR="00825201" w:rsidRPr="00874FC9">
        <w:rPr>
          <w:rFonts w:ascii="Arial" w:hAnsi="Arial" w:cs="Arial"/>
          <w:bCs/>
        </w:rPr>
        <w:t xml:space="preserve"> w kontekście sporu etycznego między subiektywizmem a obiektywizmem, a następnie zajmij w tym sporze własne stanowisko.</w:t>
      </w:r>
    </w:p>
    <w:p w14:paraId="5728C65B" w14:textId="77777777" w:rsidR="00085152" w:rsidRPr="00874FC9" w:rsidRDefault="00085152" w:rsidP="00874FC9">
      <w:pPr>
        <w:spacing w:line="276" w:lineRule="auto"/>
        <w:rPr>
          <w:rFonts w:ascii="Arial" w:hAnsi="Arial" w:cs="Arial"/>
          <w:bCs/>
        </w:rPr>
      </w:pPr>
    </w:p>
    <w:p w14:paraId="524E6E32" w14:textId="7C7AD9DE" w:rsidR="00085152" w:rsidRDefault="008C5586" w:rsidP="00874FC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Wypracowanie na nr …</w:t>
      </w:r>
    </w:p>
    <w:p w14:paraId="6D37DC0B" w14:textId="77777777" w:rsidR="008C5586" w:rsidRDefault="008C5586" w:rsidP="00874FC9">
      <w:pPr>
        <w:spacing w:line="276" w:lineRule="auto"/>
        <w:rPr>
          <w:rFonts w:ascii="Arial" w:hAnsi="Arial" w:cs="Arial"/>
          <w:bCs/>
        </w:rPr>
        <w:sectPr w:rsidR="008C5586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12288"/>
        </w:sectPr>
      </w:pPr>
      <w:bookmarkStart w:id="10" w:name="koniec"/>
      <w:r>
        <w:rPr>
          <w:rFonts w:ascii="Arial" w:hAnsi="Arial" w:cs="Arial"/>
          <w:bCs/>
        </w:rPr>
        <w:t>…</w:t>
      </w:r>
    </w:p>
    <w:p w14:paraId="10050FE3" w14:textId="219BDDD9" w:rsidR="008C5586" w:rsidRDefault="008C5586" w:rsidP="00874FC9">
      <w:pPr>
        <w:spacing w:line="276" w:lineRule="auto"/>
        <w:rPr>
          <w:rFonts w:ascii="Arial" w:hAnsi="Arial" w:cs="Arial"/>
          <w:bCs/>
        </w:rPr>
      </w:pPr>
    </w:p>
    <w:p w14:paraId="739A82F4" w14:textId="77777777" w:rsidR="008C5586" w:rsidRPr="00874FC9" w:rsidRDefault="008C5586" w:rsidP="00874FC9">
      <w:pPr>
        <w:spacing w:line="276" w:lineRule="auto"/>
        <w:rPr>
          <w:rFonts w:ascii="Arial" w:hAnsi="Arial" w:cs="Arial"/>
          <w:bCs/>
        </w:rPr>
      </w:pPr>
    </w:p>
    <w:bookmarkEnd w:id="10"/>
    <w:p w14:paraId="5EAB889D" w14:textId="049B9D4B" w:rsidR="00085152" w:rsidRDefault="00085152" w:rsidP="008C5586">
      <w:pPr>
        <w:pStyle w:val="kropkowanie"/>
        <w:spacing w:before="0" w:line="276" w:lineRule="auto"/>
        <w:rPr>
          <w:rFonts w:ascii="Arial" w:hAnsi="Arial" w:cs="Arial"/>
          <w:b/>
          <w:bCs/>
          <w:sz w:val="22"/>
          <w:szCs w:val="22"/>
        </w:rPr>
        <w:sectPr w:rsidR="00085152">
          <w:headerReference w:type="default" r:id="rId17"/>
          <w:footerReference w:type="default" r:id="rId18"/>
          <w:pgSz w:w="11906" w:h="16838"/>
          <w:pgMar w:top="1418" w:right="1418" w:bottom="1418" w:left="1418" w:header="709" w:footer="709" w:gutter="0"/>
          <w:cols w:space="708"/>
          <w:formProt w:val="0"/>
          <w:docGrid w:linePitch="360" w:charSpace="12288"/>
        </w:sectPr>
      </w:pPr>
    </w:p>
    <w:p w14:paraId="13070539" w14:textId="0DD74D92" w:rsidR="00085152" w:rsidRDefault="00085152" w:rsidP="003A0711">
      <w:pPr>
        <w:rPr>
          <w:rFonts w:ascii="Arial" w:eastAsia="Times New Roman" w:hAnsi="Arial" w:cs="Arial"/>
          <w:i/>
          <w:iCs/>
          <w:color w:val="D5B8EA"/>
          <w:sz w:val="70"/>
          <w:szCs w:val="70"/>
          <w:lang w:eastAsia="ar-SA"/>
        </w:rPr>
      </w:pPr>
      <w:bookmarkStart w:id="11" w:name="_GoBack"/>
      <w:bookmarkEnd w:id="11"/>
    </w:p>
    <w:sectPr w:rsidR="00085152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417" w:right="1417" w:bottom="1417" w:left="1417" w:header="708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FD4035" w14:textId="77777777" w:rsidR="00571E14" w:rsidRDefault="00571E14">
      <w:r>
        <w:separator/>
      </w:r>
    </w:p>
  </w:endnote>
  <w:endnote w:type="continuationSeparator" w:id="0">
    <w:p w14:paraId="021FC8B1" w14:textId="77777777" w:rsidR="00571E14" w:rsidRDefault="00571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iberation Mono">
    <w:altName w:val="Courier New"/>
    <w:charset w:val="EE"/>
    <w:family w:val="modern"/>
    <w:pitch w:val="fixed"/>
    <w:sig w:usb0="E0000AFF" w:usb1="400078FF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41329" w14:textId="77777777" w:rsidR="00571E14" w:rsidRDefault="00571E14">
    <w:pPr>
      <w:pStyle w:val="Stopka1"/>
      <w:jc w:val="right"/>
      <w:rPr>
        <w:b/>
        <w:color w:val="FF0000"/>
        <w:sz w:val="16"/>
      </w:rPr>
    </w:pPr>
    <w:r>
      <w:rPr>
        <w:b/>
        <w:noProof/>
        <w:color w:val="FF0000"/>
        <w:sz w:val="16"/>
      </w:rPr>
      <mc:AlternateContent>
        <mc:Choice Requires="wps">
          <w:drawing>
            <wp:anchor distT="0" distB="5080" distL="0" distR="0" simplePos="0" relativeHeight="26" behindDoc="1" locked="0" layoutInCell="0" allowOverlap="1" wp14:anchorId="4EC62FBF" wp14:editId="242288EE">
              <wp:simplePos x="0" y="0"/>
              <wp:positionH relativeFrom="margin">
                <wp:align>left</wp:align>
              </wp:positionH>
              <wp:positionV relativeFrom="page">
                <wp:posOffset>10153015</wp:posOffset>
              </wp:positionV>
              <wp:extent cx="799465" cy="232410"/>
              <wp:effectExtent l="0" t="0" r="635" b="5080"/>
              <wp:wrapNone/>
              <wp:docPr id="8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560" cy="232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4E0DED4" w14:textId="77777777" w:rsidR="00571E14" w:rsidRDefault="00571E14">
                          <w:pPr>
                            <w:pStyle w:val="Zawartoramki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31D14C93" w14:textId="77777777" w:rsidR="00571E14" w:rsidRDefault="00571E14">
                          <w:pPr>
                            <w:pStyle w:val="Zawartoramki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4EC62FBF" id="_x0000_s1029" style="position:absolute;left:0;text-align:left;margin-left:0;margin-top:799.45pt;width:62.95pt;height:18.3pt;z-index:-503316454;visibility:visible;mso-wrap-style:square;mso-height-percent:200;mso-wrap-distance-left:0;mso-wrap-distance-top:0;mso-wrap-distance-right:0;mso-wrap-distance-bottom:.4pt;mso-position-horizontal:left;mso-position-horizontal-relative:margin;mso-position-vertical:absolute;mso-position-vertical-relative:page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" o:allowincell="f" stroked="f">
              <v:textbox style="mso-fit-shape-to-text:t" inset="0,0,0,0">
                <w:txbxContent>
                  <w:p w14:paraId="34E0DED4" w14:textId="77777777" w:rsidR="00571E14" w:rsidRDefault="00571E14">
                    <w:pPr>
                      <w:pStyle w:val="Zawartoramki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Układ graficzny</w:t>
                    </w:r>
                  </w:p>
                  <w:p w14:paraId="31D14C93" w14:textId="77777777" w:rsidR="00571E14" w:rsidRDefault="00571E14">
                    <w:pPr>
                      <w:pStyle w:val="Zawartoramki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B670" w14:textId="7549E6C9" w:rsidR="00571E14" w:rsidRDefault="00571E14">
    <w:pPr>
      <w:pStyle w:val="Stopka"/>
      <w:jc w:val="center"/>
      <w:rPr>
        <w:rFonts w:ascii="Arial" w:hAnsi="Arial" w:cs="Arial"/>
        <w:bCs/>
      </w:rPr>
    </w:pPr>
    <w:r>
      <w:rPr>
        <w:noProof/>
      </w:rPr>
      <w:drawing>
        <wp:anchor distT="0" distB="0" distL="0" distR="0" simplePos="0" relativeHeight="25" behindDoc="1" locked="0" layoutInCell="0" allowOverlap="1" wp14:anchorId="5BEBE46E" wp14:editId="03A7453A">
          <wp:simplePos x="0" y="0"/>
          <wp:positionH relativeFrom="page">
            <wp:posOffset>772795</wp:posOffset>
          </wp:positionH>
          <wp:positionV relativeFrom="page">
            <wp:posOffset>9998710</wp:posOffset>
          </wp:positionV>
          <wp:extent cx="604520" cy="410210"/>
          <wp:effectExtent l="0" t="0" r="0" b="0"/>
          <wp:wrapNone/>
          <wp:docPr id="7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410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Strona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 </w:instrText>
    </w:r>
    <w:r>
      <w:rPr>
        <w:rFonts w:ascii="Arial" w:hAnsi="Arial" w:cs="Arial"/>
        <w:bCs/>
      </w:rPr>
      <w:fldChar w:fldCharType="separate"/>
    </w:r>
    <w:r>
      <w:rPr>
        <w:rFonts w:ascii="Arial" w:hAnsi="Arial" w:cs="Arial"/>
        <w:bCs/>
      </w:rPr>
      <w:t>22</w:t>
    </w:r>
    <w:r>
      <w:rPr>
        <w:rFonts w:ascii="Arial" w:hAnsi="Arial" w:cs="Arial"/>
        <w:bCs/>
      </w:rPr>
      <w:fldChar w:fldCharType="end"/>
    </w:r>
    <w:r>
      <w:rPr>
        <w:rFonts w:ascii="Arial" w:hAnsi="Arial" w:cs="Arial"/>
      </w:rPr>
      <w:t xml:space="preserve"> z </w:t>
    </w:r>
    <w:r>
      <w:rPr>
        <w:rFonts w:ascii="Arial" w:hAnsi="Arial" w:cs="Arial"/>
        <w:bCs/>
      </w:rPr>
      <w:fldChar w:fldCharType="begin"/>
    </w:r>
    <w:r>
      <w:rPr>
        <w:rFonts w:ascii="Arial" w:hAnsi="Arial" w:cs="Arial"/>
        <w:bCs/>
      </w:rPr>
      <w:instrText xml:space="preserve"> PAGEREF koniec \h </w:instrText>
    </w:r>
    <w:r>
      <w:rPr>
        <w:rFonts w:ascii="Arial" w:hAnsi="Arial" w:cs="Arial"/>
        <w:bCs/>
      </w:rPr>
    </w:r>
    <w:r>
      <w:rPr>
        <w:rFonts w:ascii="Arial" w:hAnsi="Arial" w:cs="Arial"/>
        <w:bCs/>
      </w:rPr>
      <w:fldChar w:fldCharType="separate"/>
    </w:r>
    <w:r w:rsidR="003A0711">
      <w:rPr>
        <w:rFonts w:ascii="Arial" w:hAnsi="Arial" w:cs="Arial"/>
        <w:bCs/>
        <w:noProof/>
      </w:rPr>
      <w:t>10</w:t>
    </w:r>
    <w:r>
      <w:rPr>
        <w:rFonts w:ascii="Arial" w:hAnsi="Arial" w:cs="Arial"/>
        <w:bCs/>
      </w:rPr>
      <w:fldChar w:fldCharType="end"/>
    </w:r>
  </w:p>
  <w:p w14:paraId="06769659" w14:textId="6A900D6D" w:rsidR="00571E14" w:rsidRDefault="00571E14">
    <w:pPr>
      <w:pStyle w:val="Stopka"/>
      <w:jc w:val="right"/>
      <w:rPr>
        <w:b/>
        <w:sz w:val="16"/>
      </w:rPr>
    </w:pPr>
    <w:r>
      <w:rPr>
        <w:rFonts w:ascii="Arial" w:hAnsi="Arial" w:cs="Arial"/>
        <w:b/>
        <w:bCs/>
        <w:sz w:val="16"/>
      </w:rPr>
      <w:t>MFIP-R0</w:t>
    </w:r>
    <w:r>
      <w:rPr>
        <w:rFonts w:ascii="Arial" w:hAnsi="Arial" w:cs="Arial"/>
        <w:b/>
        <w:sz w:val="16"/>
      </w:rPr>
      <w:t>_</w:t>
    </w:r>
    <w:r w:rsidR="008C5586">
      <w:rPr>
        <w:rFonts w:ascii="Arial" w:hAnsi="Arial" w:cs="Arial"/>
        <w:b/>
        <w:sz w:val="16"/>
      </w:rPr>
      <w:t>66</w:t>
    </w:r>
    <w:r>
      <w:rPr>
        <w:rFonts w:ascii="Arial" w:hAnsi="Arial" w:cs="Arial"/>
        <w:b/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2074939"/>
      <w:docPartObj>
        <w:docPartGallery w:val="Page Numbers (Top of Page)"/>
        <w:docPartUnique/>
      </w:docPartObj>
    </w:sdtPr>
    <w:sdtEndPr/>
    <w:sdtContent>
      <w:p w14:paraId="5813816D" w14:textId="48A91250" w:rsidR="00571E14" w:rsidRDefault="00571E14">
        <w:pPr>
          <w:pStyle w:val="Stopka"/>
          <w:jc w:val="center"/>
          <w:rPr>
            <w:rFonts w:ascii="Arial" w:hAnsi="Arial" w:cs="Arial"/>
            <w:bCs/>
          </w:rPr>
        </w:pPr>
        <w:r>
          <w:rPr>
            <w:rFonts w:ascii="Arial" w:hAnsi="Arial" w:cs="Arial"/>
          </w:rPr>
          <w:t xml:space="preserve">Strona 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 xml:space="preserve"> PAGE 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</w:rPr>
          <w:t xml:space="preserve"> z 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 xml:space="preserve"> PAGEREF koniec \h </w:instrText>
        </w:r>
        <w:r>
          <w:rPr>
            <w:rFonts w:ascii="Arial" w:hAnsi="Arial" w:cs="Arial"/>
            <w:bCs/>
          </w:rPr>
        </w:r>
        <w:r>
          <w:rPr>
            <w:rFonts w:ascii="Arial" w:hAnsi="Arial" w:cs="Arial"/>
            <w:bCs/>
          </w:rPr>
          <w:fldChar w:fldCharType="separate"/>
        </w:r>
        <w:r w:rsidR="003A0711">
          <w:rPr>
            <w:rFonts w:ascii="Arial" w:hAnsi="Arial" w:cs="Arial"/>
            <w:bCs/>
            <w:noProof/>
          </w:rPr>
          <w:t>10</w:t>
        </w:r>
        <w:r>
          <w:rPr>
            <w:rFonts w:ascii="Arial" w:hAnsi="Arial" w:cs="Arial"/>
            <w:bCs/>
          </w:rPr>
          <w:fldChar w:fldCharType="end"/>
        </w:r>
      </w:p>
      <w:p w14:paraId="7F591413" w14:textId="3C658888" w:rsidR="00571E14" w:rsidRDefault="00571E14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  <w:b/>
            <w:bCs/>
            <w:sz w:val="16"/>
          </w:rPr>
          <w:t>MFIP-R0</w:t>
        </w:r>
        <w:r>
          <w:rPr>
            <w:rFonts w:ascii="Arial" w:hAnsi="Arial" w:cs="Arial"/>
            <w:b/>
            <w:sz w:val="16"/>
          </w:rPr>
          <w:t>_</w:t>
        </w:r>
        <w:r w:rsidR="008C5586">
          <w:rPr>
            <w:rFonts w:ascii="Arial" w:hAnsi="Arial" w:cs="Arial"/>
            <w:b/>
            <w:sz w:val="16"/>
          </w:rPr>
          <w:t>66</w:t>
        </w:r>
        <w:r>
          <w:rPr>
            <w:rFonts w:ascii="Arial" w:hAnsi="Arial" w:cs="Arial"/>
            <w:b/>
            <w:sz w:val="16"/>
          </w:rPr>
          <w:t>0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9876670"/>
      <w:docPartObj>
        <w:docPartGallery w:val="Page Numbers (Top of Page)"/>
        <w:docPartUnique/>
      </w:docPartObj>
    </w:sdtPr>
    <w:sdtEndPr/>
    <w:sdtContent>
      <w:p w14:paraId="1C5A8295" w14:textId="609BFA9B" w:rsidR="008C5586" w:rsidRDefault="008C5586" w:rsidP="008C5586">
        <w:pPr>
          <w:pStyle w:val="Stopka"/>
          <w:jc w:val="center"/>
        </w:pPr>
      </w:p>
      <w:p w14:paraId="575059CE" w14:textId="4D041954" w:rsidR="008C5586" w:rsidRDefault="003A0711">
        <w:pPr>
          <w:pStyle w:val="Stopka"/>
          <w:rPr>
            <w:rFonts w:ascii="Arial" w:hAnsi="Arial" w:cs="Arial"/>
          </w:rPr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1A2B9" w14:textId="77777777" w:rsidR="00571E14" w:rsidRDefault="00571E14">
    <w:pPr>
      <w:pStyle w:val="Stopka1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54FA" w14:textId="77777777" w:rsidR="00571E14" w:rsidRDefault="00571E14">
    <w:pPr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0E03" w14:textId="77777777" w:rsidR="00571E14" w:rsidRDefault="00571E14">
      <w:r>
        <w:separator/>
      </w:r>
    </w:p>
  </w:footnote>
  <w:footnote w:type="continuationSeparator" w:id="0">
    <w:p w14:paraId="095C0BFF" w14:textId="77777777" w:rsidR="00571E14" w:rsidRDefault="00571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9353C" w14:textId="77777777" w:rsidR="00571E14" w:rsidRDefault="00571E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F0A0" w14:textId="77777777" w:rsidR="00571E14" w:rsidRDefault="00571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8412E" w14:textId="77777777" w:rsidR="008C5586" w:rsidRDefault="008C5586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C31A8" w14:textId="77777777" w:rsidR="00571E14" w:rsidRDefault="00571E14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E55EC" w14:textId="77777777" w:rsidR="00571E14" w:rsidRDefault="00571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06"/>
    <w:multiLevelType w:val="hybridMultilevel"/>
    <w:tmpl w:val="8EDE5904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F1FD0"/>
    <w:multiLevelType w:val="multilevel"/>
    <w:tmpl w:val="4392BB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1639D8"/>
    <w:multiLevelType w:val="multilevel"/>
    <w:tmpl w:val="B7B412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65B06DC4"/>
    <w:multiLevelType w:val="multilevel"/>
    <w:tmpl w:val="7FC66A4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656B45"/>
    <w:multiLevelType w:val="multilevel"/>
    <w:tmpl w:val="F4782C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144121D"/>
    <w:multiLevelType w:val="multilevel"/>
    <w:tmpl w:val="187A6B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8EA7F3B"/>
    <w:multiLevelType w:val="multilevel"/>
    <w:tmpl w:val="8A88F0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7B901B67"/>
    <w:multiLevelType w:val="multilevel"/>
    <w:tmpl w:val="07243E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7D393508"/>
    <w:multiLevelType w:val="multilevel"/>
    <w:tmpl w:val="680C18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152"/>
    <w:rsid w:val="00085152"/>
    <w:rsid w:val="000A1DC2"/>
    <w:rsid w:val="000D47DD"/>
    <w:rsid w:val="000E25B7"/>
    <w:rsid w:val="001308C7"/>
    <w:rsid w:val="001776FB"/>
    <w:rsid w:val="001837FB"/>
    <w:rsid w:val="00191D6D"/>
    <w:rsid w:val="001F1DC0"/>
    <w:rsid w:val="002E3C5C"/>
    <w:rsid w:val="00346CF4"/>
    <w:rsid w:val="00390904"/>
    <w:rsid w:val="003A0711"/>
    <w:rsid w:val="003A2818"/>
    <w:rsid w:val="00472DE2"/>
    <w:rsid w:val="004B14C8"/>
    <w:rsid w:val="004B2D35"/>
    <w:rsid w:val="004D14E7"/>
    <w:rsid w:val="005108C8"/>
    <w:rsid w:val="005178F1"/>
    <w:rsid w:val="00551A30"/>
    <w:rsid w:val="00571E14"/>
    <w:rsid w:val="005F5792"/>
    <w:rsid w:val="006C6390"/>
    <w:rsid w:val="00760AFF"/>
    <w:rsid w:val="00761AEE"/>
    <w:rsid w:val="007A3AE3"/>
    <w:rsid w:val="007E28BF"/>
    <w:rsid w:val="00825201"/>
    <w:rsid w:val="00874FC9"/>
    <w:rsid w:val="00876322"/>
    <w:rsid w:val="00886201"/>
    <w:rsid w:val="008A1E68"/>
    <w:rsid w:val="008C5586"/>
    <w:rsid w:val="008D21D0"/>
    <w:rsid w:val="00901948"/>
    <w:rsid w:val="0096608F"/>
    <w:rsid w:val="009859F1"/>
    <w:rsid w:val="009926CA"/>
    <w:rsid w:val="00A10DE5"/>
    <w:rsid w:val="00A66A05"/>
    <w:rsid w:val="00A7268E"/>
    <w:rsid w:val="00A83FFF"/>
    <w:rsid w:val="00AE6318"/>
    <w:rsid w:val="00B41C82"/>
    <w:rsid w:val="00B45E4C"/>
    <w:rsid w:val="00B57FB9"/>
    <w:rsid w:val="00BD6972"/>
    <w:rsid w:val="00BF5568"/>
    <w:rsid w:val="00C348CF"/>
    <w:rsid w:val="00C565A7"/>
    <w:rsid w:val="00C75988"/>
    <w:rsid w:val="00D461E2"/>
    <w:rsid w:val="00DB5684"/>
    <w:rsid w:val="00E10E29"/>
    <w:rsid w:val="00E83A97"/>
    <w:rsid w:val="00F2737C"/>
    <w:rsid w:val="00F4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D01941"/>
  <w15:docId w15:val="{D6B267F8-DEE2-48CE-9CE1-4B587549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F33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80DC3"/>
  </w:style>
  <w:style w:type="character" w:customStyle="1" w:styleId="StopkaZnak">
    <w:name w:val="Stopka Znak"/>
    <w:basedOn w:val="Domylnaczcionkaakapitu"/>
    <w:link w:val="Stopka"/>
    <w:uiPriority w:val="99"/>
    <w:qFormat/>
    <w:rsid w:val="00B80DC3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E3D6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E3D6C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E3D6C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8213F2"/>
  </w:style>
  <w:style w:type="character" w:customStyle="1" w:styleId="TekstkomentarzaZnak1">
    <w:name w:val="Tekst komentarza Znak1"/>
    <w:basedOn w:val="Domylnaczcionkaakapitu"/>
    <w:uiPriority w:val="99"/>
    <w:qFormat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locked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qFormat/>
    <w:locked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730B6D"/>
    <w:rPr>
      <w:rFonts w:eastAsia="Times New Roman" w:cs="Times New Roman"/>
      <w:sz w:val="24"/>
      <w:szCs w:val="24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qFormat/>
    <w:locked/>
    <w:rsid w:val="008E59DA"/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8E59D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54396"/>
    <w:rPr>
      <w:sz w:val="20"/>
      <w:szCs w:val="20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954396"/>
    <w:rPr>
      <w:vertAlign w:val="superscript"/>
    </w:rPr>
  </w:style>
  <w:style w:type="character" w:customStyle="1" w:styleId="InformatornagwkiZnak">
    <w:name w:val="Informator nagłówki Znak"/>
    <w:link w:val="Informatornagwki"/>
    <w:qFormat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qFormat/>
    <w:rsid w:val="00E214C7"/>
  </w:style>
  <w:style w:type="character" w:customStyle="1" w:styleId="Nagwek5Znak">
    <w:name w:val="Nagłówek 5 Znak"/>
    <w:basedOn w:val="Domylnaczcionkaakapitu"/>
    <w:link w:val="Nagwek5"/>
    <w:semiHidden/>
    <w:qFormat/>
    <w:rsid w:val="00BA1559"/>
    <w:rPr>
      <w:rFonts w:eastAsia="Times New Roman" w:cs="Times New Roman"/>
      <w:sz w:val="24"/>
      <w:szCs w:val="24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B16D53"/>
    <w:rPr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83803"/>
    <w:rPr>
      <w:sz w:val="20"/>
      <w:szCs w:val="20"/>
    </w:rPr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83803"/>
    <w:rPr>
      <w:vertAlign w:val="superscript"/>
    </w:rPr>
  </w:style>
  <w:style w:type="character" w:customStyle="1" w:styleId="highlight">
    <w:name w:val="highlight"/>
    <w:basedOn w:val="Domylnaczcionkaakapitu"/>
    <w:qFormat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349C7"/>
    <w:rPr>
      <w:rFonts w:ascii="Arial" w:hAnsi="Arial" w:cs="Arial"/>
      <w:b/>
      <w:shd w:val="clear" w:color="auto" w:fill="BFBFB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qFormat/>
    <w:rsid w:val="002D4C86"/>
    <w:rPr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63384C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qFormat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qFormat/>
    <w:rsid w:val="00830653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2348C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8D5708"/>
    <w:rPr>
      <w:color w:val="605E5C"/>
      <w:shd w:val="clear" w:color="auto" w:fill="E1DFDD"/>
    </w:rPr>
  </w:style>
  <w:style w:type="character" w:customStyle="1" w:styleId="a">
    <w:name w:val="_"/>
    <w:basedOn w:val="Domylnaczcionkaakapitu"/>
    <w:qFormat/>
    <w:rsid w:val="004E1255"/>
  </w:style>
  <w:style w:type="character" w:customStyle="1" w:styleId="hgkelc">
    <w:name w:val="hgkelc"/>
    <w:basedOn w:val="Domylnaczcionkaakapitu"/>
    <w:qFormat/>
    <w:rsid w:val="00F21645"/>
  </w:style>
  <w:style w:type="character" w:customStyle="1" w:styleId="markedcontent">
    <w:name w:val="markedcontent"/>
    <w:basedOn w:val="Domylnaczcionkaakapitu"/>
    <w:qFormat/>
    <w:rsid w:val="00E96D48"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E3D6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E3D6C"/>
    <w:rPr>
      <w:rFonts w:ascii="Segoe UI" w:hAnsi="Segoe UI" w:cs="Segoe UI"/>
      <w:sz w:val="18"/>
      <w:szCs w:val="18"/>
    </w:rPr>
  </w:style>
  <w:style w:type="paragraph" w:customStyle="1" w:styleId="calibre37">
    <w:name w:val="calibre_37"/>
    <w:basedOn w:val="Normalny"/>
    <w:uiPriority w:val="99"/>
    <w:qFormat/>
    <w:rsid w:val="000522E3"/>
    <w:pPr>
      <w:spacing w:beforeAutospacing="1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0522E3"/>
    <w:pPr>
      <w:spacing w:beforeAutospacing="1" w:afterAutospacing="1"/>
    </w:pPr>
    <w:rPr>
      <w:rFonts w:eastAsia="MS Mincho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pacing w:line="360" w:lineRule="auto"/>
      <w:jc w:val="center"/>
    </w:pPr>
    <w:rPr>
      <w:rFonts w:ascii="Times" w:eastAsia="Times New Roman" w:hAnsi="Times" w:cs="Arial"/>
      <w:bCs/>
      <w:kern w:val="2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spacing w:before="0"/>
    </w:pPr>
    <w:rPr>
      <w:bCs/>
      <w:kern w:val="2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paragraph" w:customStyle="1" w:styleId="BBCText">
    <w:name w:val="BBCText"/>
    <w:semiHidden/>
    <w:qFormat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B16D53"/>
    <w:pPr>
      <w:spacing w:after="120"/>
    </w:pPr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paragraph" w:customStyle="1" w:styleId="Standard">
    <w:name w:val="Standard"/>
    <w:qFormat/>
    <w:rsid w:val="00EB3DBE"/>
    <w:pPr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oprawka">
    <w:name w:val="Revision"/>
    <w:uiPriority w:val="99"/>
    <w:semiHidden/>
    <w:qFormat/>
    <w:rsid w:val="00E80523"/>
  </w:style>
  <w:style w:type="paragraph" w:customStyle="1" w:styleId="Default">
    <w:name w:val="Default"/>
    <w:link w:val="DefaultZnak"/>
    <w:qFormat/>
    <w:rsid w:val="00ED3E8B"/>
    <w:rPr>
      <w:rFonts w:eastAsia="Calibri" w:cs="Times New Roman"/>
      <w:color w:val="000000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paragraph" w:customStyle="1" w:styleId="ZOpkt">
    <w:name w:val="ZO_pkt"/>
    <w:basedOn w:val="Normalny"/>
    <w:qFormat/>
    <w:rsid w:val="006D506D"/>
    <w:pPr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agwek2"/>
    <w:qFormat/>
    <w:rsid w:val="00F92513"/>
    <w:pPr>
      <w:shd w:val="clear" w:color="auto" w:fill="D5B8EA"/>
      <w:spacing w:after="40"/>
    </w:pPr>
    <w:rPr>
      <w:rFonts w:eastAsia="Calibri"/>
      <w:bCs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qFormat/>
    <w:rsid w:val="007A394A"/>
    <w:pPr>
      <w:numPr>
        <w:numId w:val="1"/>
      </w:numPr>
      <w:contextualSpacing/>
    </w:p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paragraph" w:customStyle="1" w:styleId="Stopka1">
    <w:name w:val="Stopka1"/>
    <w:basedOn w:val="Normalny"/>
    <w:next w:val="Stopka"/>
    <w:uiPriority w:val="99"/>
    <w:unhideWhenUsed/>
    <w:qFormat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paragraph" w:customStyle="1" w:styleId="Tekstwstpniesformatowany">
    <w:name w:val="Tekst wstępnie sformatowany"/>
    <w:basedOn w:val="Normalny"/>
    <w:qFormat/>
    <w:rsid w:val="00B56842"/>
    <w:rPr>
      <w:rFonts w:ascii="Liberation Mono" w:eastAsia="Liberation Mono" w:hAnsi="Liberation Mono" w:cs="Liberation Mono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E15C63"/>
    <w:pPr>
      <w:suppressLineNumbers/>
    </w:pPr>
    <w:rPr>
      <w:rFonts w:eastAsia="Times New Roman" w:cs="Times New Roman"/>
      <w:sz w:val="20"/>
      <w:szCs w:val="20"/>
      <w:lang w:eastAsia="zh-CN"/>
    </w:rPr>
  </w:style>
  <w:style w:type="paragraph" w:customStyle="1" w:styleId="kropkowanie">
    <w:name w:val="kropkowanie"/>
    <w:basedOn w:val="Normalny"/>
    <w:qFormat/>
    <w:rsid w:val="00F40479"/>
    <w:pPr>
      <w:tabs>
        <w:tab w:val="right" w:leader="dot" w:pos="9072"/>
      </w:tabs>
      <w:spacing w:before="120" w:line="360" w:lineRule="auto"/>
      <w:jc w:val="both"/>
    </w:pPr>
    <w:rPr>
      <w:rFonts w:eastAsia="Times New Roman" w:cs="Times New Roman"/>
      <w:sz w:val="24"/>
      <w:szCs w:val="20"/>
      <w:lang w:eastAsia="zh-CN"/>
    </w:rPr>
  </w:style>
  <w:style w:type="paragraph" w:customStyle="1" w:styleId="Zawartoramki">
    <w:name w:val="Zawartość ramki"/>
    <w:basedOn w:val="Normalny"/>
    <w:qFormat/>
  </w:style>
  <w:style w:type="paragraph" w:customStyle="1" w:styleId="Gwkalewa">
    <w:name w:val="Główka lewa"/>
    <w:basedOn w:val="Nagwek"/>
    <w:qFormat/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610BD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61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39"/>
    <w:rsid w:val="00610BD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39"/>
    <w:rsid w:val="00354A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160C6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B16512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7927EA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39"/>
    <w:rsid w:val="00792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FF59F7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FF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39"/>
    <w:rsid w:val="00B6537F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A8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uiPriority w:val="59"/>
    <w:rsid w:val="0031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uiPriority w:val="39"/>
    <w:rsid w:val="003B24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Znak">
    <w:name w:val="Default Znak"/>
    <w:link w:val="Default"/>
    <w:qFormat/>
    <w:rsid w:val="00191D6D"/>
    <w:rPr>
      <w:rFonts w:eastAsia="Calibri" w:cs="Times New Roman"/>
      <w:color w:val="000000"/>
      <w:sz w:val="24"/>
      <w:szCs w:val="24"/>
    </w:rPr>
  </w:style>
  <w:style w:type="paragraph" w:customStyle="1" w:styleId="wymrzym">
    <w:name w:val="wym_rzym"/>
    <w:basedOn w:val="Normalny"/>
    <w:qFormat/>
    <w:rsid w:val="00191D6D"/>
    <w:pPr>
      <w:spacing w:line="276" w:lineRule="auto"/>
      <w:ind w:left="357" w:hanging="357"/>
      <w:jc w:val="both"/>
    </w:pPr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Relationship Id="rId22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E3C5C-621B-4492-9214-A90B45E6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12</Pages>
  <Words>2828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dc:description/>
  <cp:lastModifiedBy>Andrzej Kaptur</cp:lastModifiedBy>
  <cp:revision>21</cp:revision>
  <cp:lastPrinted>2022-11-30T11:01:00Z</cp:lastPrinted>
  <dcterms:created xsi:type="dcterms:W3CDTF">2022-11-30T18:50:00Z</dcterms:created>
  <dcterms:modified xsi:type="dcterms:W3CDTF">2022-12-02T16:24:00Z</dcterms:modified>
  <dc:language>pl-PL</dc:language>
</cp:coreProperties>
</file>